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40" w:rsidRDefault="00F21440" w:rsidP="00F21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0B6F56" wp14:editId="4C5572DE">
            <wp:extent cx="6120130" cy="865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1440" w:rsidRDefault="00F21440" w:rsidP="00F21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0" w:rsidRDefault="00F21440" w:rsidP="00F21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0" w:rsidRPr="008801DA" w:rsidRDefault="00F21440" w:rsidP="00F21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DA">
        <w:rPr>
          <w:rFonts w:ascii="Times New Roman" w:hAnsi="Times New Roman" w:cs="Times New Roman"/>
          <w:b/>
          <w:sz w:val="28"/>
          <w:szCs w:val="28"/>
        </w:rPr>
        <w:lastRenderedPageBreak/>
        <w:t>2. Задачи комиссии по контролю за организацией питания обучающихся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 xml:space="preserve"> 2.1. Задачами комиссии по контролю за организацией питания обучающихся являются: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- обеспечение приоритетности защиты жизни и здоровья детей;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801DA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8801DA">
        <w:rPr>
          <w:rFonts w:ascii="Times New Roman" w:hAnsi="Times New Roman" w:cs="Times New Roman"/>
          <w:sz w:val="28"/>
          <w:szCs w:val="28"/>
        </w:rPr>
        <w:t>;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49376008"/>
      <w:r w:rsidRPr="008801DA">
        <w:rPr>
          <w:rFonts w:ascii="Times New Roman" w:hAnsi="Times New Roman" w:cs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F21440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8801DA">
        <w:rPr>
          <w:rFonts w:ascii="Times New Roman" w:hAnsi="Times New Roman" w:cs="Times New Roman"/>
          <w:sz w:val="28"/>
          <w:szCs w:val="28"/>
        </w:rPr>
        <w:t>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440" w:rsidRPr="008801DA" w:rsidRDefault="00F21440" w:rsidP="00F21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DA">
        <w:rPr>
          <w:rFonts w:ascii="Times New Roman" w:hAnsi="Times New Roman" w:cs="Times New Roman"/>
          <w:b/>
          <w:sz w:val="28"/>
          <w:szCs w:val="28"/>
        </w:rPr>
        <w:t>3. Функции комиссии по контролю организации питания учащихся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3.1. Комиссия по контролю организации питания обучающихся обеспечивает участие в следующих процедурах: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 xml:space="preserve"> - общественная экспертиза питания обучающихся;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 xml:space="preserve"> - контроль за качеством и количеством приготовленной согласно меню пищи;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F21440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- участие в разработке предложений и рекомендаций по улучшению качества питания обучающихся.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440" w:rsidRPr="008801DA" w:rsidRDefault="00F21440" w:rsidP="00F21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DA">
        <w:rPr>
          <w:rFonts w:ascii="Times New Roman" w:hAnsi="Times New Roman" w:cs="Times New Roman"/>
          <w:b/>
          <w:sz w:val="28"/>
          <w:szCs w:val="28"/>
        </w:rPr>
        <w:t>4. Права и ответственность комиссии по контролю организации питания учащихся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4.1. контролировать в школе организацию и качество питания обучающихся;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4.3. заслушивать на своих заседаниях старшего повара по обеспечению качественного питания обучающихся;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4.5. изменить график проверки, если причина объективна;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4.6. вносить предложения по улучшению качества питания обучающихся;</w:t>
      </w:r>
    </w:p>
    <w:p w:rsidR="00F21440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lastRenderedPageBreak/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440" w:rsidRPr="008801DA" w:rsidRDefault="00F21440" w:rsidP="00F21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DA">
        <w:rPr>
          <w:rFonts w:ascii="Times New Roman" w:hAnsi="Times New Roman" w:cs="Times New Roman"/>
          <w:b/>
          <w:sz w:val="28"/>
          <w:szCs w:val="28"/>
        </w:rPr>
        <w:t>5. Организация деятельности комиссии по контролю организации питания учащихся.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5.2. Комиссия выбирает председателя.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5.4. О результатах работы комиссия информирует администрацию школы и родительские комитеты.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8801D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8801D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F21440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440" w:rsidRPr="008801DA" w:rsidRDefault="00F21440" w:rsidP="00F21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DA">
        <w:rPr>
          <w:rFonts w:ascii="Times New Roman" w:hAnsi="Times New Roman" w:cs="Times New Roman"/>
          <w:b/>
          <w:sz w:val="28"/>
          <w:szCs w:val="28"/>
        </w:rPr>
        <w:t>6. Ответственность членов Комиссии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F21440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440" w:rsidRPr="008801DA" w:rsidRDefault="00F21440" w:rsidP="00F21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DA">
        <w:rPr>
          <w:rFonts w:ascii="Times New Roman" w:hAnsi="Times New Roman" w:cs="Times New Roman"/>
          <w:b/>
          <w:sz w:val="28"/>
          <w:szCs w:val="28"/>
        </w:rPr>
        <w:t>7. Документация комиссии по контролю организации питания учащихся.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7.1. Заседания комиссии оформляются протоколом. Протоколы подписываются председателем.</w:t>
      </w:r>
    </w:p>
    <w:p w:rsidR="00F21440" w:rsidRPr="008801DA" w:rsidRDefault="00F21440" w:rsidP="00F21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DA">
        <w:rPr>
          <w:rFonts w:ascii="Times New Roman" w:hAnsi="Times New Roman" w:cs="Times New Roman"/>
          <w:sz w:val="28"/>
          <w:szCs w:val="28"/>
        </w:rPr>
        <w:t>7.2. Тетрадь протоколов заседания комиссии хранится у администрации школы.</w:t>
      </w:r>
    </w:p>
    <w:p w:rsidR="00F21440" w:rsidRDefault="00F21440" w:rsidP="00F2144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21440" w:rsidRDefault="00F21440" w:rsidP="00F2144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21440" w:rsidRDefault="00F21440" w:rsidP="00F2144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21440" w:rsidRPr="008801DA" w:rsidRDefault="00F21440" w:rsidP="00F21440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A62939" w:rsidRDefault="00A62939"/>
    <w:sectPr w:rsidR="00A62939" w:rsidSect="00393F17">
      <w:footerReference w:type="default" r:id="rId5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170077"/>
      <w:docPartObj>
        <w:docPartGallery w:val="Page Numbers (Bottom of Page)"/>
        <w:docPartUnique/>
      </w:docPartObj>
    </w:sdtPr>
    <w:sdtEndPr/>
    <w:sdtContent>
      <w:p w:rsidR="008801DA" w:rsidRDefault="00F214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801DA" w:rsidRDefault="00F2144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AB"/>
    <w:rsid w:val="001469AB"/>
    <w:rsid w:val="00A62939"/>
    <w:rsid w:val="00F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68CF"/>
  <w15:chartTrackingRefBased/>
  <w15:docId w15:val="{08C4F1F8-03D6-466A-9977-07A3C7FE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4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1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2</cp:revision>
  <dcterms:created xsi:type="dcterms:W3CDTF">2020-09-09T05:45:00Z</dcterms:created>
  <dcterms:modified xsi:type="dcterms:W3CDTF">2020-09-09T05:46:00Z</dcterms:modified>
</cp:coreProperties>
</file>