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jpe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behindDoc="0" distT="0" distB="6350" distL="0" distR="0" simplePos="0" locked="0" layoutInCell="0" allowOverlap="1" relativeHeight="2" wp14:anchorId="084549EF">
                <wp:simplePos x="0" y="0"/>
                <wp:positionH relativeFrom="column">
                  <wp:posOffset>1844040</wp:posOffset>
                </wp:positionH>
                <wp:positionV relativeFrom="paragraph">
                  <wp:posOffset>-129540</wp:posOffset>
                </wp:positionV>
                <wp:extent cx="2095500" cy="1403350"/>
                <wp:effectExtent l="0" t="0" r="0" b="635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140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spacing w:before="0" w:after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заседании педагогического совета МБОУ ООШ с. Дада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№ 1/1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«30»  августа 2022 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145.2pt;margin-top:-10.2pt;width:164.95pt;height:110.45pt;mso-wrap-style:square;v-text-anchor:top" wp14:anchorId="084549E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заседании педагогического совета 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№ 1/1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«30»  августа 2022 г.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0" distL="0" distR="8890" simplePos="0" locked="0" layoutInCell="0" allowOverlap="1" relativeHeight="4" wp14:anchorId="575CD3BD">
                <wp:simplePos x="0" y="0"/>
                <wp:positionH relativeFrom="column">
                  <wp:posOffset>4025265</wp:posOffset>
                </wp:positionH>
                <wp:positionV relativeFrom="paragraph">
                  <wp:posOffset>-129540</wp:posOffset>
                </wp:positionV>
                <wp:extent cx="2181225" cy="1393190"/>
                <wp:effectExtent l="635" t="0" r="0" b="0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13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spacing w:before="0" w:after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МБОУ ООШ с. Дада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 Г.В. Оненко 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 № 20/1-ОД 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«01» сентября 2022 г.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16.95pt;margin-top:-10.2pt;width:171.7pt;height:109.65pt;mso-wrap-style:square;v-text-anchor:top" wp14:anchorId="575CD3BD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 Г.В. Оненко 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 № 20/1-ОД 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«01» сентября 2022 г.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8890" simplePos="0" locked="0" layoutInCell="0" allowOverlap="1" relativeHeight="6" wp14:anchorId="5E37A76E">
                <wp:simplePos x="0" y="0"/>
                <wp:positionH relativeFrom="column">
                  <wp:posOffset>-413385</wp:posOffset>
                </wp:positionH>
                <wp:positionV relativeFrom="paragraph">
                  <wp:posOffset>-100965</wp:posOffset>
                </wp:positionV>
                <wp:extent cx="2124075" cy="1428750"/>
                <wp:effectExtent l="635" t="0" r="0" b="0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42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spacing w:before="0" w:after="120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Управляющий совет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МБОУ ООШ с. Дада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Протокол № 3</w:t>
                            </w:r>
                          </w:p>
                          <w:p>
                            <w:pPr>
                              <w:pStyle w:val="Style42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от «30»  августа 2022 г.</w:t>
                            </w:r>
                          </w:p>
                          <w:p>
                            <w:pPr>
                              <w:pStyle w:val="Style4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-32.55pt;margin-top:-7.95pt;width:167.2pt;height:112.45pt;mso-wrap-style:square;v-text-anchor:top" wp14:anchorId="5E37A76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СОГЛАСОВАНО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Управляющий совет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Протокол № 3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от «30»  августа 2022 г.</w:t>
                      </w:r>
                    </w:p>
                    <w:p>
                      <w:pPr>
                        <w:pStyle w:val="Style4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-1056640</wp:posOffset>
            </wp:positionH>
            <wp:positionV relativeFrom="paragraph">
              <wp:posOffset>-567690</wp:posOffset>
            </wp:positionV>
            <wp:extent cx="7435215" cy="10515600"/>
            <wp:effectExtent l="0" t="0" r="0" b="0"/>
            <wp:wrapNone/>
            <wp:docPr id="7" name="Рисунок 3" descr="C:\Users\Директор\Pictures\2023-01-20\Изображение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C:\Users\Директор\Pictures\2023-01-20\Изображениеяя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jc w:val="center"/>
        <w:rPr>
          <w:b/>
          <w:color w:val="auto"/>
          <w:sz w:val="28"/>
        </w:rPr>
      </w:pPr>
      <w:bookmarkStart w:id="2" w:name="_Hlk77022008"/>
      <w:r>
        <w:rPr>
          <w:b/>
          <w:color w:val="auto"/>
          <w:sz w:val="28"/>
        </w:rPr>
        <w:t>РАБОЧАЯ ПРОГРАММА ВОСПИТАНИЯ</w:t>
      </w:r>
    </w:p>
    <w:p>
      <w:pPr>
        <w:pStyle w:val="Normal"/>
        <w:spacing w:lineRule="auto" w:line="360"/>
        <w:jc w:val="center"/>
        <w:rPr>
          <w:b/>
          <w:color w:val="auto"/>
          <w:sz w:val="28"/>
        </w:rPr>
      </w:pPr>
      <w:bookmarkStart w:id="3" w:name="_Hlk77022008"/>
      <w:r>
        <w:rPr>
          <w:b/>
          <w:color w:val="auto"/>
          <w:sz w:val="28"/>
        </w:rPr>
        <w:t xml:space="preserve">для </w:t>
      </w:r>
      <w:bookmarkEnd w:id="3"/>
      <w:r>
        <w:rPr>
          <w:b/>
          <w:color w:val="auto"/>
          <w:sz w:val="28"/>
        </w:rPr>
        <w:t>муниципального бюджетного общеобразовательного учреждения «Основная общеобразовательная школа с. Дада»</w:t>
      </w:r>
    </w:p>
    <w:p>
      <w:pPr>
        <w:pStyle w:val="Normal"/>
        <w:spacing w:lineRule="auto" w:line="36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на 2022 – 2025 гг.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60"/>
        <w:jc w:val="center"/>
        <w:rPr>
          <w:color w:val="auto"/>
          <w:sz w:val="28"/>
        </w:rPr>
      </w:pPr>
      <w:r>
        <w:rPr>
          <w:color w:val="auto"/>
          <w:sz w:val="28"/>
        </w:rPr>
        <w:t>2022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  <w:r>
        <w:br w:type="page"/>
      </w:r>
    </w:p>
    <w:p>
      <w:pPr>
        <w:pStyle w:val="Style37"/>
        <w:spacing w:lineRule="auto" w:line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r>
            <w:fldChar w:fldCharType="begin"/>
          </w:r>
          <w:r>
            <w:rPr>
              <w:webHidden/>
              <w:rStyle w:val="Style25"/>
              <w:dstrike w:val="false"/>
              <w:strike w:val="false"/>
              <w:szCs w:val="28"/>
            </w:rPr>
            <w:instrText xml:space="preserve"> TOC \z \o "1-3" \u \h</w:instrText>
          </w:r>
          <w:r>
            <w:rPr>
              <w:webHidden/>
              <w:rStyle w:val="Style25"/>
              <w:dstrike w:val="false"/>
              <w:strike w:val="false"/>
              <w:szCs w:val="28"/>
            </w:rPr>
            <w:fldChar w:fldCharType="separate"/>
          </w:r>
          <w:hyperlink w:anchor="_Toc109838893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4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РАЗДЕЛ 1. ЦЕЛЕВОЙ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5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1.1 Цель и задачи воспитания обучающихся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6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1.2 Направления воспитания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7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1.3 Целевые ориентиры результатов воспитания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8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РАЗДЕЛ 2. СОДЕРЖАТЕЛЬНЫЙ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899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2.1 Уклад общеобразовательной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_Toc109838899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0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2.2 Виды, формы и содержание воспитательной деятельности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1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РАЗДЕЛ 3. ОРГАНИЗАЦИОННЫЙ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2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3.1 Кадровое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3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3.2 Нормативно-методическое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4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5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3.4 Система поощрения социальной успешности и проявлений активной жизненной позиции обучающихся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rFonts w:ascii="Calibri" w:hAnsi="Calibri" w:eastAsia="" w:cs="" w:asciiTheme="minorHAnsi" w:cstheme="minorBidi" w:eastAsiaTheme="minorEastAsia" w:hAnsiTheme="minorHAnsi"/>
              <w:strike w:val="false"/>
              <w:dstrike w:val="false"/>
              <w:color w:val="auto"/>
              <w:szCs w:val="28"/>
            </w:rPr>
          </w:pPr>
          <w:hyperlink w:anchor="_Toc109838906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3.5 Анализ воспитательного процесса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6"/>
            <w:rPr>
              <w:strike w:val="false"/>
              <w:dstrike w:val="false"/>
              <w:szCs w:val="28"/>
            </w:rPr>
          </w:pPr>
          <w:hyperlink w:anchor="_Toc109838907">
            <w:r>
              <w:rPr>
                <w:webHidden/>
                <w:rStyle w:val="Style25"/>
                <w:strike w:val="false"/>
                <w:dstrike w:val="false"/>
                <w:szCs w:val="28"/>
              </w:rPr>
              <w:t>Примерный календарный план воспитательной работы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_Toc109838907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strike w:val="false"/>
                <w:dstrike w:val="false"/>
                <w:vanish w:val="false"/>
                <w:szCs w:val="28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eastAsia="" w:eastAsiaTheme="minorEastAsia"/>
            </w:rPr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>
          <w:color w:val="auto"/>
        </w:rPr>
      </w:pPr>
      <w:r>
        <w:rPr>
          <w:color w:val="auto"/>
        </w:rPr>
      </w:r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4" w:name="_Toc109838893"/>
      <w:r>
        <w:rPr>
          <w:rFonts w:ascii="Times New Roman" w:hAnsi="Times New Roman"/>
          <w:b/>
          <w:color w:val="auto"/>
          <w:sz w:val="28"/>
        </w:rPr>
        <w:t>Пояснительная записка</w:t>
      </w:r>
      <w:bookmarkEnd w:id="4"/>
    </w:p>
    <w:p>
      <w:pPr>
        <w:pStyle w:val="Normal"/>
        <w:spacing w:lineRule="auto" w:line="360"/>
        <w:ind w:firstLine="709"/>
        <w:rPr>
          <w:color w:val="auto"/>
          <w:sz w:val="28"/>
        </w:rPr>
      </w:pPr>
      <w:bookmarkStart w:id="5" w:name="_Hlk99529978"/>
      <w:bookmarkEnd w:id="5"/>
      <w:r>
        <w:rPr>
          <w:color w:val="auto"/>
          <w:sz w:val="28"/>
        </w:rPr>
        <w:t xml:space="preserve">Примерная рабочая программа воспитания для  муниципального бюджетного общеобразовательного учреждения «Основная общеобразовательная школа с. Дада» 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«Основная общеобразовательная школа с. Дада»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призвана обеспечить достижение учащимися личностных результатов, указанных во ФГОС НОО, ООО: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формирование у обучающихся основ российской идентичности; готовность обучающихся к саморазвитию;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мотивацию к познанию и обучению;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ценностные установки и социально-значимые качества личности; активное участие в социально-значимой деятельности.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  <w:bookmarkStart w:id="6" w:name="_Hlk99529978"/>
      <w:bookmarkStart w:id="7" w:name="_Hlk99529978"/>
      <w:bookmarkEnd w:id="7"/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8" w:name="_Toc109838894"/>
      <w:r>
        <w:rPr>
          <w:rFonts w:ascii="Times New Roman" w:hAnsi="Times New Roman"/>
          <w:b/>
          <w:color w:val="auto"/>
          <w:sz w:val="28"/>
        </w:rPr>
        <w:t>РАЗДЕЛ 1. ЦЕЛЕВОЙ</w:t>
      </w:r>
      <w:bookmarkEnd w:id="8"/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9" w:name="_Hlk107041641"/>
      <w:bookmarkEnd w:id="9"/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10" w:name="bookmark8"/>
      <w:bookmarkStart w:id="11" w:name="_Toc109838895"/>
      <w:bookmarkEnd w:id="10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11"/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1"/>
        <w:spacing w:before="240"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2" w:name="_Toc109838896"/>
      <w:r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12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Normal"/>
        <w:tabs>
          <w:tab w:val="clear" w:pos="709"/>
          <w:tab w:val="left" w:pos="983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13" w:name="bookmark8"/>
      <w:bookmarkStart w:id="14" w:name="_Toc109838897"/>
      <w:bookmarkEnd w:id="13"/>
      <w:r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14"/>
      <w:r>
        <w:rPr>
          <w:rFonts w:ascii="Times New Roman" w:hAnsi="Times New Roman"/>
          <w:b/>
          <w:color w:val="auto"/>
          <w:sz w:val="28"/>
        </w:rPr>
        <w:t xml:space="preserve"> </w:t>
      </w:r>
    </w:p>
    <w:p>
      <w:pPr>
        <w:pStyle w:val="Normal"/>
        <w:spacing w:lineRule="auto" w:line="360"/>
        <w:ind w:firstLine="708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1"/>
      </w:tblGrid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</w:tabs>
              <w:spacing w:lineRule="auto" w:line="276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keepNext w:val="true"/>
        <w:keepLines/>
        <w:spacing w:lineRule="auto" w:line="360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</w:p>
    <w:p>
      <w:pPr>
        <w:pStyle w:val="Normal"/>
        <w:keepNext w:val="true"/>
        <w:keepLines/>
        <w:spacing w:lineRule="auto" w:line="360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bookmarkStart w:id="15" w:name="_Hlk101094428"/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bookmarkStart w:id="16" w:name="_Hlk101094428"/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6"/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  <w:tab w:val="left" w:pos="993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" w:leader="none"/>
                <w:tab w:val="left" w:pos="288" w:leader="none"/>
                <w:tab w:val="left" w:pos="430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spacing w:lineRule="auto" w:line="276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>
        <w:trPr>
          <w:trHeight w:val="85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lineRule="auto" w:line="276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keepNext w:val="true"/>
        <w:keepLines/>
        <w:spacing w:lineRule="auto" w:line="360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17" w:name="_Toc109838898"/>
      <w:r>
        <w:rPr>
          <w:rFonts w:ascii="Times New Roman" w:hAnsi="Times New Roman"/>
          <w:b/>
          <w:color w:val="auto"/>
          <w:sz w:val="28"/>
        </w:rPr>
        <w:t>РАЗДЕЛ 2. СОДЕРЖАТЕЛЬНЫЙ</w:t>
      </w:r>
      <w:bookmarkEnd w:id="17"/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color w:val="auto"/>
          <w:sz w:val="28"/>
        </w:rPr>
      </w:pPr>
      <w:bookmarkStart w:id="18" w:name="_Toc109838899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8"/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с. Дада» расположено в селе Дада Нанайского района, функционирует с 1933 года.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В 1933 году в с. Дада была построена и открыта начальная школа.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В 1961 году построено новое здание начальной школы.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С 02.09.2015г переименована в муниципальное бюджетное общеобразовательное учреждение «Основную общеобразовательную школу с. Дада» Нанайского муниципального района Хабаровского края. В соответствии со свидетельством о внесении записи в Единый государственный реестр юридических лиц №1022700813013 от 30.09.15г.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1993 году Комитетом образования администрации Хабаровского края коллектив Дадинской средней школы Нанайского района награжден дипломом «Школа года – 93» за успехи в развитии образования по итогам краевого конкурса «Школа года».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Основная общеобразовательная школа с. Дада» расположено в селе Дада Нанайского района. Особенностью учебно-воспитательного процесса в школе является то, что учащиеся школы проживают в сельской местности.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республики и района, преемственности детский сад-школа, экскурсионной и творческой деятельности.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школы, Общешкольный родительский комитет.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В школе открыты и успешно функционирует объединения по интересам: спортивные секции и кружки. Они оказывают целенаправленное воздействие на личность ученика, удовлетворяя ее потребности в различных видах деятельности. В культурно – досуговом социуме школа взаимодействует с учреждениями дополнительного образования.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 КТД. В течение года каждый учащийся принимает участие в таких программах. Коллективные творческие дела – это и труд, и общение, и искусство, и различные формы досуговой деятельности.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партнерами школы в организации воспитательного процесса являются семья и следующие организации учреждения: МАДОУ Детский сад с. Дада, СДК с. Дада, фельдшерско-акушерский пункт с. Дада, МАУДО ЦВР с. Троицкое. С социальными партнерами согласовываются и реализовываются  планы совместной деятельности.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Школьный календарь включает в себя не только традиционные мероприятия, а также народные, профессиональные, государственные даты. Также учащиеся и педагоги школы активно участвуют в реализации федеральных, республиканских и муниципальных целевых программ.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со взрослыми и сверстниками, внешнему виду</w:t>
        <w:tab/>
        <w:t>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>
        <w:rPr>
          <w:i/>
          <w:iCs/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В школе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спортивный зал, функционируют спортивные секции, составлен календарь традиционных  спортивно-оздоровительных мероприятий.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общественностью, взаимосвязи со школьным педагогом-психологом. </w:t>
      </w:r>
    </w:p>
    <w:p>
      <w:pPr>
        <w:pStyle w:val="Normal"/>
        <w:tabs>
          <w:tab w:val="clear" w:pos="709"/>
          <w:tab w:val="left" w:pos="993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360"/>
        <w:ind w:firstLine="709"/>
        <w:outlineLvl w:val="0"/>
        <w:rPr>
          <w:b/>
          <w:color w:val="auto"/>
          <w:sz w:val="28"/>
        </w:rPr>
      </w:pPr>
      <w:bookmarkStart w:id="19" w:name="_Toc109838900"/>
      <w:r>
        <w:rPr>
          <w:b/>
          <w:color w:val="auto"/>
          <w:sz w:val="28"/>
        </w:rPr>
        <w:t>2.2 Виды, формы и содержание воспитательной деятельности</w:t>
      </w:r>
      <w:bookmarkEnd w:id="19"/>
    </w:p>
    <w:p>
      <w:pPr>
        <w:pStyle w:val="Style27"/>
        <w:spacing w:lineRule="auto" w:line="360" w:before="0" w:after="0"/>
        <w:ind w:right="-8" w:firstLine="709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 модуле.</w:t>
      </w:r>
    </w:p>
    <w:p>
      <w:pPr>
        <w:pStyle w:val="Style27"/>
        <w:spacing w:lineRule="auto" w:line="360" w:before="0" w:after="0"/>
        <w:ind w:right="-8" w:firstLine="709"/>
        <w:rPr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  <w:r>
        <w:rPr>
          <w:sz w:val="28"/>
          <w:szCs w:val="28"/>
        </w:rPr>
        <w:t>: «Урочная</w:t>
        <w:tab/>
        <w:t xml:space="preserve"> деятельность», «Внеурочная деятельность», «Классное руководство», «Взаимодействие с родителями», «Самоуправление», «Профориентация». </w:t>
      </w:r>
    </w:p>
    <w:p>
      <w:pPr>
        <w:pStyle w:val="Style27"/>
        <w:spacing w:lineRule="auto" w:line="360" w:before="0" w:after="0"/>
        <w:ind w:right="-8" w:firstLine="709"/>
        <w:rPr>
          <w:sz w:val="28"/>
          <w:szCs w:val="28"/>
        </w:rPr>
      </w:pPr>
      <w:r>
        <w:rPr>
          <w:b/>
          <w:sz w:val="28"/>
          <w:szCs w:val="28"/>
        </w:rPr>
        <w:t>Вариантные модули</w:t>
      </w:r>
      <w:r>
        <w:rPr>
          <w:sz w:val="28"/>
          <w:szCs w:val="28"/>
        </w:rPr>
        <w:t xml:space="preserve">: «Основные школьные дела», «Внешкольные мероприятия», «Организация предметно-пространственной среды», «Профилактика и безопасность», «Социальное партнерство».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Урочная деятельность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20" w:name="_Hlk107917849"/>
      <w:r>
        <w:rPr>
          <w:color w:val="auto"/>
          <w:sz w:val="28"/>
        </w:rPr>
        <w:t>может предусматривать</w:t>
      </w:r>
      <w:bookmarkEnd w:id="20"/>
      <w:r>
        <w:rPr>
          <w:color w:val="auto"/>
          <w:sz w:val="28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Внеурочная деятельность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экологической, природоохранной направленности;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туристско-краеведческой направленности;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оздоровительной и спортивной направленности.</w:t>
      </w:r>
    </w:p>
    <w:p>
      <w:pPr>
        <w:pStyle w:val="Normal"/>
        <w:tabs>
          <w:tab w:val="clear" w:pos="709"/>
          <w:tab w:val="left" w:pos="993" w:leader="none"/>
        </w:tabs>
        <w:spacing w:lineRule="auto" w:line="360"/>
        <w:ind w:left="709" w:hanging="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tabs>
          <w:tab w:val="clear" w:pos="709"/>
          <w:tab w:val="left" w:pos="993" w:leader="none"/>
        </w:tabs>
        <w:spacing w:lineRule="auto" w:line="360"/>
        <w:ind w:left="709" w:hanging="0"/>
        <w:rPr>
          <w:color w:val="auto"/>
          <w:sz w:val="28"/>
        </w:rPr>
      </w:pPr>
      <w:r>
        <w:rPr>
          <w:b/>
          <w:color w:val="auto"/>
          <w:sz w:val="28"/>
        </w:rPr>
        <w:t>Классное руководство</w:t>
      </w:r>
    </w:p>
    <w:p>
      <w:pPr>
        <w:pStyle w:val="Normal"/>
        <w:tabs>
          <w:tab w:val="clear" w:pos="709"/>
          <w:tab w:val="left" w:pos="851" w:leader="none"/>
          <w:tab w:val="left" w:pos="993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color w:val="auto"/>
          <w:sz w:val="28"/>
          <w:u w:val="single"/>
        </w:rPr>
      </w:pPr>
      <w:r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i/>
          <w:i/>
          <w:color w:val="auto"/>
          <w:sz w:val="28"/>
        </w:rPr>
      </w:pPr>
      <w:r>
        <w:rPr>
          <w:b/>
          <w:color w:val="auto"/>
          <w:sz w:val="28"/>
        </w:rPr>
        <w:t>Основные школьные дела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Внешкольные мероприятия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внешкольных мероприятий может предусматривать: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pStyle w:val="Normal"/>
        <w:tabs>
          <w:tab w:val="clear" w:pos="709"/>
          <w:tab w:val="left" w:pos="851" w:leader="none"/>
          <w:tab w:val="left" w:pos="2977" w:leader="none"/>
        </w:tabs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Организация предметно-пространственной среды</w:t>
      </w:r>
    </w:p>
    <w:p>
      <w:pPr>
        <w:pStyle w:val="Normal"/>
        <w:tabs>
          <w:tab w:val="clear" w:pos="709"/>
          <w:tab w:val="left" w:pos="851" w:leader="none"/>
          <w:tab w:val="left" w:pos="2977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21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21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pStyle w:val="Normal"/>
        <w:tabs>
          <w:tab w:val="clear" w:pos="709"/>
          <w:tab w:val="left" w:pos="993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Взаимодействие с родителями (законными представителями)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2" w:name="_Hlk85440179"/>
      <w:bookmarkEnd w:id="22"/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Самоуправление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может: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Социальное партнёрство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i/>
          <w:i/>
          <w:color w:val="auto"/>
          <w:sz w:val="28"/>
        </w:rPr>
      </w:pPr>
      <w:r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Профориентация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профориентационной работы общеобразовательной организации может предусматривать: 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в работе всероссийских профориентационных проектов;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Раздел 3. Организационный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3.1. Кадровое обеспечение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Общая численность педагогических работников составляет 17 человек основных педагогических работников. 2 педагога работают по внешнему совместительству. 88 % от общей численности педагогических работников имеют высшее образование. Психолого-педагогическим сопровождением обучающихся, в том числе с ОВЗ,  привлечены следующие специалисты: педагог-психолог, учитель-дефектолог.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Кадровое обеспечение воспитательного процесса: 9 классных руководителей, заместитель директора по УВР,  старший вожатый, педагог-психолог, учитель-дефектолог, педагоги дополнительного образования.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8  педагогических работников прошли курсовые подготовки по теме «Проектирование и развитие воспитательных систем в условиях реализации ФГОС общего образования» , 1 педагогический работник прошел курсовую подготовку по дополнительной профессиональной программе «Методика и технология обучения и воспитания учащихся с ОВЗ в условиях реализации ФГОС» .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3.2. Нормативно-методическое обеспечение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В связи с обновленными программами ФГОС в начале 2022 года разработана программа воспитания МБОУ ООШ с. Дада, данная программа размещена на сайте школы </w:t>
      </w:r>
      <w:hyperlink r:id="rId3">
        <w:r>
          <w:rPr>
            <w:rStyle w:val="-"/>
            <w:sz w:val="28"/>
          </w:rPr>
          <w:t>http://mou-dada.obrnan.ru/svedeniya-ob-obrazovatelnoy-organizatsii/vospitatelnaya-rabota/</w:t>
        </w:r>
      </w:hyperlink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360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360"/>
        <w:outlineLvl w:val="0"/>
        <w:rPr>
          <w:b/>
          <w:color w:val="auto"/>
          <w:sz w:val="28"/>
        </w:rPr>
      </w:pPr>
      <w:bookmarkStart w:id="23" w:name="_Toc109838904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3"/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школе </w:t>
      </w:r>
      <w:r>
        <w:rPr>
          <w:color w:val="auto"/>
          <w:sz w:val="28"/>
        </w:rPr>
        <w:t>69</w:t>
      </w:r>
      <w:r>
        <w:rPr>
          <w:color w:val="auto"/>
          <w:sz w:val="28"/>
        </w:rPr>
        <w:t xml:space="preserve"> обучающихся, из них 2</w:t>
      </w:r>
      <w:r>
        <w:rPr>
          <w:color w:val="auto"/>
          <w:sz w:val="28"/>
        </w:rPr>
        <w:t>3</w:t>
      </w:r>
      <w:r>
        <w:rPr>
          <w:color w:val="auto"/>
          <w:sz w:val="28"/>
        </w:rPr>
        <w:t xml:space="preserve"> обучающихся с ОВЗ. 10 классов комплектов.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создаются особые условия.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личностно-ориентированный подход в организации всех видов 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outlineLvl w:val="0"/>
        <w:rPr>
          <w:b/>
          <w:color w:val="auto"/>
          <w:sz w:val="28"/>
        </w:rPr>
      </w:pPr>
      <w:bookmarkStart w:id="24" w:name="_Toc109838905"/>
      <w:r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4"/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5" w:name="_Hlk106819691"/>
      <w:r>
        <w:rPr>
          <w:color w:val="auto"/>
          <w:sz w:val="28"/>
        </w:rPr>
        <w:t>общеобразовательной организации</w:t>
      </w:r>
      <w:bookmarkEnd w:id="25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социальной: индивидуальные и групповые портфолио, рейтинги, благотворительная поддержка.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Использование рейтингов, их форма, публичность, привлечение благотворителей, в том числе из социальных партнеров, их статус, деятельность соответствует укладу МБОУ ООШ с. Дада, цели,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color w:val="auto"/>
          <w:sz w:val="28"/>
        </w:rPr>
      </w:pPr>
      <w:bookmarkStart w:id="26" w:name="_Toc109838906"/>
      <w:r>
        <w:rPr>
          <w:b/>
          <w:color w:val="auto"/>
          <w:sz w:val="28"/>
        </w:rPr>
        <w:t>3.5 Анализ воспитательного процесса</w:t>
      </w:r>
      <w:bookmarkEnd w:id="26"/>
      <w:r>
        <w:rPr>
          <w:b/>
          <w:color w:val="auto"/>
          <w:sz w:val="28"/>
        </w:rPr>
        <w:t xml:space="preserve"> МБОУ ООШ с. Дада 202</w:t>
      </w:r>
      <w:r>
        <w:rPr>
          <w:b/>
          <w:color w:val="auto"/>
          <w:sz w:val="28"/>
        </w:rPr>
        <w:t>3</w:t>
      </w:r>
      <w:r>
        <w:rPr>
          <w:b/>
          <w:color w:val="auto"/>
          <w:sz w:val="28"/>
        </w:rPr>
        <w:t>-202</w:t>
      </w:r>
      <w:r>
        <w:rPr>
          <w:b/>
          <w:color w:val="auto"/>
          <w:sz w:val="28"/>
        </w:rPr>
        <w:t>4</w:t>
      </w:r>
      <w:r>
        <w:rPr>
          <w:b/>
          <w:color w:val="auto"/>
          <w:sz w:val="28"/>
        </w:rPr>
        <w:t xml:space="preserve"> учебном году</w:t>
      </w:r>
    </w:p>
    <w:p>
      <w:pPr>
        <w:pStyle w:val="Normal"/>
        <w:keepNext w:val="true"/>
        <w:keepLines/>
        <w:numPr>
          <w:ilvl w:val="0"/>
          <w:numId w:val="0"/>
        </w:numPr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В 202</w:t>
      </w:r>
      <w:r>
        <w:rPr>
          <w:color w:val="auto"/>
          <w:sz w:val="28"/>
        </w:rPr>
        <w:t>3</w:t>
      </w:r>
      <w:r>
        <w:rPr>
          <w:color w:val="auto"/>
          <w:sz w:val="28"/>
        </w:rPr>
        <w:t>-202</w:t>
      </w:r>
      <w:r>
        <w:rPr>
          <w:color w:val="auto"/>
          <w:sz w:val="28"/>
        </w:rPr>
        <w:t>4</w:t>
      </w:r>
      <w:r>
        <w:rPr>
          <w:color w:val="auto"/>
          <w:sz w:val="28"/>
        </w:rPr>
        <w:t xml:space="preserve"> учебном году воспитательная работа педагогического коллектива была направлена на обеспечение позитивной динамики развития личности обучающихся, проявляющейся: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Педагогический коллектив реализует цель воспитательной работы через решение следующих задач: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реализовывать воспитательные возможности общешкольных ключевых дел;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вовлекать школьников в кружки, секции и иные объединения, работающим по школьным программам внеурочной деятельности;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инициировать и поддерживать школьное самоуправление;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организовывать профориентационную работу со школьниками;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развивать предметно-эстетическую среду школы и реализовывать ее воспитательные возможности;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-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Планомерная реализация поставленных задач позволила организовать в школе интересную и событийно-насыщенную жизнь детей и педагогов, что стало эффективным способом профилактики антисоциального поведения школьников.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Анализируя проделанную работу за 202</w:t>
      </w:r>
      <w:r>
        <w:rPr>
          <w:color w:val="auto"/>
          <w:sz w:val="28"/>
        </w:rPr>
        <w:t>3</w:t>
      </w:r>
      <w:r>
        <w:rPr>
          <w:color w:val="auto"/>
          <w:sz w:val="28"/>
        </w:rPr>
        <w:t>-202</w:t>
      </w:r>
      <w:r>
        <w:rPr>
          <w:color w:val="auto"/>
          <w:sz w:val="28"/>
        </w:rPr>
        <w:t>4</w:t>
      </w:r>
      <w:r>
        <w:rPr>
          <w:color w:val="auto"/>
          <w:sz w:val="28"/>
        </w:rPr>
        <w:t xml:space="preserve"> учебный год, можно сказать, что все поставленные задачи выполнены в полной мере. Проделанная работа способствовала формированию коллективов классов, интеллектуальному (участию в различных конкурсах),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</w:t>
      </w:r>
    </w:p>
    <w:p>
      <w:pPr>
        <w:sectPr>
          <w:footerReference w:type="default" r:id="rId4"/>
          <w:type w:val="nextPage"/>
          <w:pgSz w:w="11906" w:h="16838"/>
          <w:pgMar w:left="1701" w:right="851" w:gutter="0" w:header="0" w:top="1134" w:footer="709" w:bottom="1134"/>
          <w:pgNumType w:start="1" w:fmt="decimal"/>
          <w:formProt w:val="false"/>
          <w:titlePg/>
          <w:textDirection w:val="lrTb"/>
          <w:docGrid w:type="default" w:linePitch="272" w:charSpace="0"/>
        </w:sectPr>
        <w:pStyle w:val="Normal"/>
        <w:tabs>
          <w:tab w:val="clear" w:pos="709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рабочей программы воспитания осуществляется в соответствии с календарными планами воспитательной работы по уровням образования. 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  <w:bookmarkStart w:id="27" w:name="_page_117_0"/>
      <w:bookmarkStart w:id="28" w:name="_page_117_0"/>
      <w:bookmarkEnd w:id="28"/>
    </w:p>
    <w:p>
      <w:pPr>
        <w:pStyle w:val="Normal"/>
        <w:ind w:left="420" w:right="-20" w:hanging="0"/>
        <w:rPr>
          <w:b/>
          <w:bCs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К</w:t>
      </w:r>
      <w:r>
        <w:rPr>
          <w:b/>
          <w:bCs/>
          <w:sz w:val="24"/>
          <w:szCs w:val="24"/>
        </w:rPr>
        <w:t>А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z w:val="24"/>
          <w:szCs w:val="24"/>
        </w:rPr>
        <w:t>ДАРНЫЙ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z w:val="24"/>
          <w:szCs w:val="24"/>
        </w:rPr>
        <w:t>АН В</w:t>
      </w:r>
      <w:r>
        <w:rPr>
          <w:b/>
          <w:bCs/>
          <w:spacing w:val="1"/>
          <w:sz w:val="24"/>
          <w:szCs w:val="24"/>
        </w:rPr>
        <w:t>О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3"/>
          <w:sz w:val="24"/>
          <w:szCs w:val="24"/>
        </w:rPr>
        <w:t>П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z w:val="24"/>
          <w:szCs w:val="24"/>
        </w:rPr>
        <w:t>ТАТЕ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1"/>
          <w:sz w:val="24"/>
          <w:szCs w:val="24"/>
        </w:rPr>
        <w:t>ЬН</w:t>
      </w:r>
      <w:r>
        <w:rPr>
          <w:b/>
          <w:bCs/>
          <w:spacing w:val="-1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Й 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z w:val="24"/>
          <w:szCs w:val="24"/>
        </w:rPr>
        <w:t>АБОТЫ</w:t>
      </w:r>
      <w:r>
        <w:rPr>
          <w:b/>
          <w:bCs/>
          <w:spacing w:val="2"/>
          <w:sz w:val="24"/>
          <w:szCs w:val="24"/>
        </w:rPr>
        <w:t xml:space="preserve"> М</w:t>
      </w:r>
      <w:r>
        <w:rPr>
          <w:b/>
          <w:bCs/>
          <w:spacing w:val="1"/>
          <w:sz w:val="24"/>
          <w:szCs w:val="24"/>
        </w:rPr>
        <w:t>БО</w:t>
      </w:r>
      <w:r>
        <w:rPr>
          <w:b/>
          <w:bCs/>
          <w:sz w:val="24"/>
          <w:szCs w:val="24"/>
        </w:rPr>
        <w:t>У ОО</w:t>
      </w:r>
      <w:r>
        <w:rPr>
          <w:b/>
          <w:bCs/>
          <w:spacing w:val="5"/>
          <w:sz w:val="24"/>
          <w:szCs w:val="24"/>
        </w:rPr>
        <w:t>Ш с. Дада</w:t>
      </w:r>
      <w:r>
        <w:rPr>
          <w:b/>
          <w:bCs/>
          <w:spacing w:val="60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а 202</w:t>
      </w:r>
      <w:r>
        <w:rPr>
          <w:b/>
          <w:bCs/>
          <w:sz w:val="24"/>
          <w:szCs w:val="24"/>
        </w:rPr>
        <w:t>4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у</w:t>
      </w:r>
      <w:r>
        <w:rPr>
          <w:b/>
          <w:bCs/>
          <w:spacing w:val="-2"/>
          <w:sz w:val="24"/>
          <w:szCs w:val="24"/>
        </w:rPr>
        <w:t>ч</w:t>
      </w:r>
      <w:r>
        <w:rPr>
          <w:b/>
          <w:bCs/>
          <w:spacing w:val="-3"/>
          <w:sz w:val="24"/>
          <w:szCs w:val="24"/>
        </w:rPr>
        <w:t>е</w:t>
      </w:r>
      <w:r>
        <w:rPr>
          <w:b/>
          <w:bCs/>
          <w:sz w:val="24"/>
          <w:szCs w:val="24"/>
        </w:rPr>
        <w:t>б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ы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д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п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4"/>
          <w:sz w:val="24"/>
          <w:szCs w:val="24"/>
        </w:rPr>
        <w:t>у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-2"/>
          <w:sz w:val="24"/>
          <w:szCs w:val="24"/>
        </w:rPr>
        <w:t>д</w:t>
      </w:r>
      <w:r>
        <w:rPr>
          <w:b/>
          <w:bCs/>
          <w:spacing w:val="1"/>
          <w:w w:val="99"/>
          <w:sz w:val="24"/>
          <w:szCs w:val="24"/>
        </w:rPr>
        <w:t>и</w:t>
      </w:r>
      <w:r>
        <w:rPr>
          <w:b/>
          <w:bCs/>
          <w:spacing w:val="1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)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703" w:type="dxa"/>
        <w:jc w:val="left"/>
        <w:tblInd w:w="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2104"/>
        <w:gridCol w:w="4668"/>
        <w:gridCol w:w="8931"/>
      </w:tblGrid>
      <w:tr>
        <w:trPr/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28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737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ОБЫТ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Я,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РО</w:t>
            </w:r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ЯТ</w:t>
            </w:r>
            <w:r>
              <w:rPr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>
        <w:trPr/>
        <w:tc>
          <w:tcPr>
            <w:tcW w:w="21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984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нь НО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-4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732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ОО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-9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5517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 б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й»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9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7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1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3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  <w:p>
            <w:pPr>
              <w:pStyle w:val="Normal"/>
              <w:widowControl w:val="false"/>
              <w:ind w:left="108" w:right="43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</w:t>
            </w:r>
            <w:r>
              <w:rPr>
                <w:spacing w:val="-1"/>
                <w:sz w:val="24"/>
                <w:szCs w:val="24"/>
              </w:rPr>
              <w:t>нч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8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ЧС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иям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 о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>,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сле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ации после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</w:p>
          <w:p>
            <w:pPr>
              <w:pStyle w:val="Normal"/>
              <w:widowControl w:val="false"/>
              <w:ind w:left="108" w:right="359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5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>
            <w:pPr>
              <w:pStyle w:val="Normal"/>
              <w:widowControl w:val="false"/>
              <w:ind w:left="108" w:right="30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</w:t>
            </w:r>
            <w:r>
              <w:rPr>
                <w:spacing w:val="2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нтя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  <w:p>
            <w:pPr>
              <w:pStyle w:val="Normal"/>
              <w:widowControl w:val="false"/>
              <w:ind w:left="108" w:right="30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орой м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</w:t>
            </w:r>
            <w:r>
              <w:rPr>
                <w:spacing w:val="1"/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62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и»</w:t>
            </w:r>
          </w:p>
          <w:p>
            <w:pPr>
              <w:pStyle w:val="Normal"/>
              <w:widowControl w:val="false"/>
              <w:ind w:left="108" w:right="72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ЧС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иям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опа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ций,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дап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</w:p>
          <w:p>
            <w:pPr>
              <w:pStyle w:val="Normal"/>
              <w:widowControl w:val="false"/>
              <w:ind w:left="108" w:right="2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рю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 xml:space="preserve">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ind w:left="107" w:right="27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6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окла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снико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форм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 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ание,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воз.</w:t>
            </w:r>
          </w:p>
          <w:p>
            <w:pPr>
              <w:pStyle w:val="Normal"/>
              <w:widowControl w:val="false"/>
              <w:ind w:left="108" w:right="575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55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ких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419" w:hanging="0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</w:t>
            </w:r>
          </w:p>
          <w:p>
            <w:pPr>
              <w:pStyle w:val="Normal"/>
              <w:widowControl w:val="false"/>
              <w:ind w:left="172" w:right="1129" w:hanging="6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ений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</w:p>
          <w:p>
            <w:pPr>
              <w:pStyle w:val="Normal"/>
              <w:widowControl w:val="false"/>
              <w:ind w:left="108" w:right="5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</w:t>
            </w:r>
            <w:r>
              <w:rPr>
                <w:spacing w:val="-3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(Ст. 5. 35 Ко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ыборы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ком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на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аг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ихся, 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вление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</w:t>
            </w:r>
            <w:r>
              <w:rPr>
                <w:w w:val="99"/>
                <w:sz w:val="24"/>
                <w:szCs w:val="24"/>
              </w:rPr>
              <w:t>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й, формирование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 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4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ельских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конопо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пове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(профил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В,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дал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ний,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ыход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ций),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енно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 (С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 5. 35 Ко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7" w:right="55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боры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коми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п</w:t>
            </w:r>
            <w:r>
              <w:rPr>
                <w:spacing w:val="-4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02" w:hanging="0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боры лид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ров,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ов, ра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-3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ческо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овета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оры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697" w:hanging="0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ыборы лид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ров, 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ов, 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 3) Конф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нция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(отчёт председателя о проделанной работе)</w:t>
            </w:r>
          </w:p>
          <w:p>
            <w:pPr>
              <w:pStyle w:val="Normal"/>
              <w:widowControl w:val="false"/>
              <w:ind w:left="108" w:right="16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ями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3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лый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2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–2023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ind w:left="108" w:right="41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ков.</w:t>
            </w:r>
          </w:p>
          <w:p>
            <w:pPr>
              <w:pStyle w:val="Normal"/>
              <w:widowControl w:val="false"/>
              <w:ind w:left="108" w:right="41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41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ДШ</w:t>
            </w:r>
          </w:p>
          <w:p>
            <w:pPr>
              <w:pStyle w:val="Normal"/>
              <w:widowControl w:val="false"/>
              <w:ind w:left="108" w:right="41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 (кажд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pacing w:val="4"/>
                <w:w w:val="99"/>
                <w:sz w:val="24"/>
                <w:szCs w:val="24"/>
              </w:rPr>
              <w:t>ц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о</w:t>
            </w:r>
            <w:r>
              <w:rPr>
                <w:spacing w:val="-1"/>
                <w:sz w:val="24"/>
                <w:szCs w:val="24"/>
              </w:rPr>
              <w:t>тч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деж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сса</w:t>
            </w:r>
            <w:r>
              <w:rPr>
                <w:sz w:val="24"/>
                <w:szCs w:val="24"/>
              </w:rPr>
              <w:t>,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 проце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ом де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вида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6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06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ое первое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еше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 мно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профориен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ацион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ях,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рсах 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иваля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7" w:right="50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9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план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Ста</w:t>
            </w:r>
            <w:r>
              <w:rPr>
                <w:w w:val="99"/>
                <w:sz w:val="24"/>
                <w:szCs w:val="24"/>
              </w:rPr>
              <w:t>линг</w:t>
            </w:r>
            <w:r>
              <w:rPr>
                <w:sz w:val="24"/>
                <w:szCs w:val="24"/>
              </w:rPr>
              <w:t>рада</w:t>
            </w:r>
            <w:r>
              <w:rPr>
                <w:w w:val="99"/>
                <w:sz w:val="24"/>
                <w:szCs w:val="24"/>
              </w:rPr>
              <w:t>"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</w:t>
            </w:r>
            <w:r>
              <w:rPr>
                <w:w w:val="99"/>
                <w:sz w:val="24"/>
                <w:szCs w:val="24"/>
              </w:rPr>
              <w:t>линг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ам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игре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оры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1) Торжественная линейка «Здравствуй школа»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 «День Здоровья»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 «День солидарности в борьбе с терроризмом»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4)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303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74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р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пове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pacing w:val="-4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школе,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площа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ми,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рш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со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прав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 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ги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37"/>
              <w:ind w:left="108" w:right="412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поведе</w:t>
            </w:r>
            <w:r>
              <w:rPr>
                <w:spacing w:val="1"/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 комен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»</w:t>
            </w:r>
            <w:r>
              <w:rPr/>
              <w:t>,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правилам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пло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льз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рядами, бе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сный мар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с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5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5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орь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змом.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кре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2"/>
                <w:sz w:val="24"/>
                <w:szCs w:val="24"/>
              </w:rPr>
              <w:t xml:space="preserve"> 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ая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7" w:right="12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орь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мом.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крепл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ика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реми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моло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ср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а.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 (ин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ересные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поле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яб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2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</w:t>
            </w:r>
            <w:r>
              <w:rPr>
                <w:b/>
                <w:bCs/>
                <w:spacing w:val="2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э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ж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ил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а»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1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06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фест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аля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Ярче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рок,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роченн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, с прове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1"/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ем тре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 по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ЧС</w:t>
            </w:r>
          </w:p>
          <w:p>
            <w:pPr>
              <w:pStyle w:val="Normal"/>
              <w:widowControl w:val="false"/>
              <w:ind w:left="108" w:right="627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 октября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еских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385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1"/>
                <w:sz w:val="24"/>
                <w:szCs w:val="24"/>
              </w:rPr>
              <w:t>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ерне</w:t>
            </w:r>
            <w:r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45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ф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ерго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ежения</w:t>
            </w:r>
          </w:p>
          <w:p>
            <w:pPr>
              <w:pStyle w:val="Normal"/>
              <w:widowControl w:val="false"/>
              <w:ind w:left="108" w:right="9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ийский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рок,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Д</w:t>
            </w:r>
            <w:r>
              <w:rPr>
                <w:spacing w:val="-5"/>
                <w:sz w:val="24"/>
                <w:szCs w:val="24"/>
              </w:rPr>
              <w:t>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w w:val="99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, с прове</w:t>
            </w:r>
            <w:r>
              <w:rPr>
                <w:spacing w:val="1"/>
                <w:sz w:val="24"/>
                <w:szCs w:val="24"/>
              </w:rPr>
              <w:t>дением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 по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ЧС</w:t>
            </w:r>
          </w:p>
          <w:p>
            <w:pPr>
              <w:pStyle w:val="Normal"/>
              <w:widowControl w:val="false"/>
              <w:ind w:left="108" w:right="84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30 ок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ий)</w:t>
            </w:r>
          </w:p>
          <w:p>
            <w:pPr>
              <w:pStyle w:val="Normal"/>
              <w:widowControl w:val="false"/>
              <w:ind w:left="108" w:right="77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>оте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» 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2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аркот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spacing w:val="1"/>
                <w:sz w:val="24"/>
                <w:szCs w:val="24"/>
              </w:rPr>
              <w:t>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психо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ропн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44" w:right="384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04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ории </w:t>
            </w:r>
            <w:r>
              <w:rPr>
                <w:spacing w:val="1"/>
                <w:sz w:val="24"/>
                <w:szCs w:val="24"/>
              </w:rPr>
              <w:t>ТЖ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с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 ЖБУ </w:t>
            </w: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75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кате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ТЖ</w:t>
            </w:r>
            <w:r>
              <w:rPr>
                <w:sz w:val="24"/>
                <w:szCs w:val="24"/>
              </w:rPr>
              <w:t>С 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ЖБ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7" w:right="22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 над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 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кций, кон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ам,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рсов по 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</w:t>
            </w:r>
          </w:p>
          <w:p>
            <w:pPr>
              <w:pStyle w:val="Normal"/>
              <w:widowControl w:val="false"/>
              <w:ind w:left="108" w:right="587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оровье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58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в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ках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хся 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ный мар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тах</w:t>
            </w:r>
          </w:p>
          <w:p>
            <w:pPr>
              <w:pStyle w:val="Normal"/>
              <w:widowControl w:val="false"/>
              <w:ind w:left="108" w:right="26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6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9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 ша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ов 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юб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ссия»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профориен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ацион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ак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ях,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рсах 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ивалях.</w:t>
            </w:r>
          </w:p>
          <w:p>
            <w:pPr>
              <w:pStyle w:val="Normal"/>
              <w:widowControl w:val="false"/>
              <w:ind w:left="107" w:right="50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304" w:right="250" w:hanging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80" w:hanging="0"/>
              <w:rPr>
                <w:spacing w:val="32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1"/>
                <w:sz w:val="24"/>
                <w:szCs w:val="24"/>
              </w:rPr>
              <w:t>уч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ов).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влений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</w:p>
          <w:p>
            <w:pPr>
              <w:pStyle w:val="Normal"/>
              <w:widowControl w:val="false"/>
              <w:ind w:left="108" w:right="8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3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ъ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Субботник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8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</w:t>
            </w:r>
            <w:r>
              <w:rPr>
                <w:spacing w:val="1"/>
                <w:sz w:val="24"/>
                <w:szCs w:val="24"/>
              </w:rPr>
              <w:t>еся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овека (помощь пожилым)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ко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40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ъединен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с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И.</w:t>
            </w:r>
          </w:p>
          <w:p>
            <w:pPr>
              <w:pStyle w:val="Normal"/>
              <w:widowControl w:val="false"/>
              <w:ind w:left="108" w:right="40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Субботник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304" w:right="250" w:hanging="0"/>
              <w:jc w:val="center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527" w:hanging="0"/>
              <w:rPr>
                <w:spacing w:val="54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еды: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об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веч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быт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нам полю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е 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79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 Концерт посвящённый празднику «День матери»</w:t>
            </w:r>
          </w:p>
          <w:p>
            <w:pPr>
              <w:pStyle w:val="Normal"/>
              <w:widowControl w:val="false"/>
              <w:ind w:left="108" w:right="79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еш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ро»</w:t>
            </w:r>
          </w:p>
          <w:p>
            <w:pPr>
              <w:pStyle w:val="Normal"/>
              <w:widowControl w:val="false"/>
              <w:ind w:left="108" w:right="19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ическ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ок)</w:t>
            </w:r>
          </w:p>
          <w:p>
            <w:pPr>
              <w:pStyle w:val="Normal"/>
              <w:widowControl w:val="false"/>
              <w:ind w:left="108" w:right="86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пользовател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80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е» -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лки</w:t>
            </w:r>
          </w:p>
          <w:p>
            <w:pPr>
              <w:pStyle w:val="Normal"/>
              <w:widowControl w:val="false"/>
              <w:ind w:left="108" w:right="8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3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чник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век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том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3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 Концерт посвящённый празднику «День матери»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 xml:space="preserve">)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сенний к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39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ро» (ока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пе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39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ийский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ерне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мее</w:t>
            </w:r>
            <w:r>
              <w:rPr>
                <w:spacing w:val="5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8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эн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е»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</w:p>
          <w:p>
            <w:pPr>
              <w:pStyle w:val="Normal"/>
              <w:widowControl w:val="false"/>
              <w:ind w:left="108" w:right="8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семирный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аба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фото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5"/>
                <w:sz w:val="24"/>
                <w:szCs w:val="24"/>
              </w:rPr>
              <w:t xml:space="preserve"> 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 на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ории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303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80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арной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вбли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рек.</w:t>
            </w:r>
          </w:p>
          <w:p>
            <w:pPr>
              <w:pStyle w:val="Normal"/>
              <w:widowControl w:val="false"/>
              <w:ind w:left="108" w:right="15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-19</w:t>
            </w:r>
          </w:p>
          <w:p>
            <w:pPr>
              <w:pStyle w:val="Normal"/>
              <w:widowControl w:val="false"/>
              <w:ind w:left="108" w:right="151" w:hanging="0"/>
              <w:rPr>
                <w:spacing w:val="116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ики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51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6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вилам пожарно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к.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по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d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  <w:p>
            <w:pPr>
              <w:pStyle w:val="Normal"/>
              <w:widowControl w:val="false"/>
              <w:ind w:left="108" w:right="87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профи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ици</w:t>
            </w:r>
            <w:r>
              <w:rPr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о, 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о,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жно,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о,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Ф</w:t>
            </w:r>
            <w:r>
              <w:rPr>
                <w:spacing w:val="3"/>
                <w:w w:val="99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4"/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5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554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кой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402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азе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ая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2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орон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7" w:right="1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2"/>
                <w:sz w:val="24"/>
                <w:szCs w:val="24"/>
              </w:rPr>
              <w:t>оя</w:t>
            </w:r>
            <w:r>
              <w:rPr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«М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4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6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9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7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1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95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у»</w:t>
            </w:r>
          </w:p>
          <w:p>
            <w:pPr>
              <w:pStyle w:val="Normal"/>
              <w:widowControl w:val="false"/>
              <w:ind w:left="108" w:right="886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58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нь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ловаря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помо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3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доро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31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овой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>
            <w:pPr>
              <w:pStyle w:val="Normal"/>
              <w:widowControl w:val="false"/>
              <w:ind w:left="108" w:right="264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выс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авки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 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650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ловаря</w:t>
            </w:r>
          </w:p>
          <w:p>
            <w:pPr>
              <w:pStyle w:val="Normal"/>
              <w:widowControl w:val="false"/>
              <w:ind w:left="107" w:right="10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  <w:p>
            <w:pPr>
              <w:pStyle w:val="Normal"/>
              <w:widowControl w:val="false"/>
              <w:ind w:left="108" w:right="18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имн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66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жведом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ком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екс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ической опер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Дет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6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3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зи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мя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76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обы 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w w:val="99"/>
                <w:sz w:val="24"/>
                <w:szCs w:val="24"/>
              </w:rPr>
              <w:t>иш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е: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, ко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яд</w:t>
            </w:r>
            <w:r>
              <w:rPr>
                <w:sz w:val="24"/>
                <w:szCs w:val="24"/>
              </w:rPr>
              <w:t>ом»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режде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 в соци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психоло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 т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дме</w:t>
            </w:r>
            <w:r>
              <w:rPr>
                <w:sz w:val="24"/>
                <w:szCs w:val="24"/>
              </w:rPr>
              <w:t>т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выя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не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конного по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ркот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хотро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тв, а так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 информирования о при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наках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хотро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1029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нформир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 пе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-психолога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1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31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ью</w:t>
            </w:r>
          </w:p>
          <w:p>
            <w:pPr>
              <w:pStyle w:val="Normal"/>
              <w:widowControl w:val="false"/>
              <w:ind w:left="108" w:right="2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тв</w:t>
            </w:r>
            <w:r>
              <w:rPr>
                <w:spacing w:val="7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</w:t>
            </w:r>
            <w:r>
              <w:rPr>
                <w:spacing w:val="1"/>
                <w:sz w:val="24"/>
                <w:szCs w:val="24"/>
              </w:rPr>
              <w:t>дё</w:t>
            </w:r>
            <w:r>
              <w:rPr>
                <w:sz w:val="24"/>
                <w:szCs w:val="24"/>
              </w:rPr>
              <w:t>жь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 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Ж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spacing w:val="5"/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0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5)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линии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ва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 проф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мно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анен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рсии по пре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иям.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634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 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.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олк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первое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(16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), 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вари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ота в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Межведомственная комплексная оперативно-профилактической операция "Дети России"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«День народного единства»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«Международный день толерантности»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«День матери в России». Мероприятия ко дню матери «Святость материнства»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посвящённый «Дню матери»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72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чника нравстве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–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имних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ком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лекс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6"/>
                <w:w w:val="99"/>
                <w:sz w:val="24"/>
                <w:szCs w:val="24"/>
              </w:rPr>
              <w:t>"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ии"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589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 нравс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– 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поминания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им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ках.</w:t>
            </w:r>
          </w:p>
          <w:p>
            <w:pPr>
              <w:pStyle w:val="Normal"/>
              <w:widowControl w:val="false"/>
              <w:ind w:left="108" w:right="157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жвед</w:t>
            </w:r>
            <w:r>
              <w:rPr>
                <w:spacing w:val="1"/>
                <w:sz w:val="24"/>
                <w:szCs w:val="24"/>
              </w:rPr>
              <w:t>омс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венной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еско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ов)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лый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70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им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риалы)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аб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2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«В </w:t>
            </w:r>
            <w:r>
              <w:rPr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2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 xml:space="preserve"> у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Деда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за»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7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91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6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2"/>
                <w:w w:val="99"/>
                <w:sz w:val="24"/>
                <w:szCs w:val="24"/>
              </w:rPr>
              <w:t>ц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79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онлайн 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2)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304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одв</w:t>
            </w:r>
            <w:r>
              <w:rPr>
                <w:w w:val="99"/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 xml:space="preserve"> 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ерте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» 4)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течества»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кция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т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ания 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spacing w:val="1"/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лектор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</w:p>
          <w:p>
            <w:pPr>
              <w:pStyle w:val="Normal"/>
              <w:widowControl w:val="false"/>
              <w:ind w:left="108" w:right="355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</w:p>
          <w:p>
            <w:pPr>
              <w:pStyle w:val="Normal"/>
              <w:widowControl w:val="false"/>
              <w:ind w:left="108" w:right="407" w:hanging="0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оформл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око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, помощь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1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ский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опрос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w w:val="99"/>
                <w:sz w:val="24"/>
                <w:szCs w:val="24"/>
              </w:rPr>
              <w:t>т</w:t>
            </w:r>
          </w:p>
          <w:p>
            <w:pPr>
              <w:pStyle w:val="Normal"/>
              <w:widowControl w:val="false"/>
              <w:ind w:left="108" w:right="223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с не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опо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мьями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во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росам 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ания, 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9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4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1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31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 ор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5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 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1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Оформление фо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во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ых о про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</w:p>
          <w:p>
            <w:pPr>
              <w:pStyle w:val="Normal"/>
              <w:widowControl w:val="false"/>
              <w:ind w:left="108" w:right="23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8)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стреча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ми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росам выбора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ии и с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ециаль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81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pacing w:val="3"/>
                <w:w w:val="99"/>
                <w:sz w:val="24"/>
                <w:szCs w:val="24"/>
              </w:rPr>
              <w:t>ш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». 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чет 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ме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иях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по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 xml:space="preserve">5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81" w:hanging="0"/>
              <w:rPr>
                <w:spacing w:val="-1"/>
                <w:w w:val="99"/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3 декабря – «Международный день инвалидов» - организация помощи инвалидам</w:t>
            </w:r>
          </w:p>
          <w:p>
            <w:pPr>
              <w:pStyle w:val="Normal"/>
              <w:widowControl w:val="false"/>
              <w:ind w:left="108" w:right="1081" w:hanging="0"/>
              <w:rPr>
                <w:spacing w:val="-1"/>
                <w:w w:val="99"/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60" w:right="20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3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 и поря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акое </w:t>
            </w:r>
            <w:r>
              <w:rPr>
                <w:w w:val="99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орошо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лох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речи с 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ктором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6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 и помо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тям (кл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ы, встречи с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 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ворческих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темы: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 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 пре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8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 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327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6"/>
                <w:w w:val="99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50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кий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поря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 хоро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о и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акое плох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 инсп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ором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54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и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31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бы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 кор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 (кла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ы)</w:t>
            </w:r>
          </w:p>
          <w:p>
            <w:pPr>
              <w:pStyle w:val="Normal"/>
              <w:widowControl w:val="false"/>
              <w:ind w:left="108" w:right="31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пер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поло</w:t>
            </w:r>
            <w:r>
              <w:rPr>
                <w:spacing w:val="1"/>
                <w:sz w:val="24"/>
                <w:szCs w:val="24"/>
              </w:rPr>
              <w:t>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7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8" w:right="-20" w:hanging="0"/>
              <w:rPr>
                <w:sz w:val="24"/>
                <w:szCs w:val="24"/>
              </w:rPr>
            </w:pPr>
            <w:bookmarkStart w:id="29" w:name="_page_135_0"/>
            <w:bookmarkEnd w:id="29"/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-3"/>
                <w:w w:val="99"/>
                <w:sz w:val="24"/>
                <w:szCs w:val="24"/>
              </w:rPr>
              <w:t>-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4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равмат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249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ТБ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и. 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ация </w:t>
            </w:r>
            <w:r>
              <w:rPr>
                <w:spacing w:val="-3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</w:p>
          <w:p>
            <w:pPr>
              <w:pStyle w:val="Normal"/>
              <w:widowControl w:val="false"/>
              <w:ind w:left="108" w:right="341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ПП на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ках и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еред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ками,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74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теме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ехника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ия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ало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с пиро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w w:val="99"/>
                <w:sz w:val="24"/>
                <w:szCs w:val="24"/>
              </w:rPr>
              <w:t>й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ДД,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них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никах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ними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никами,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Учебн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ренирово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</w:p>
          <w:p>
            <w:pPr>
              <w:pStyle w:val="Normal"/>
              <w:widowControl w:val="false"/>
              <w:ind w:left="107" w:right="2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на 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ссных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rPr>
          <w:trHeight w:val="2216" w:hRule="exact"/>
          <w:cantSplit w:val="true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59" w:right="-20" w:hanging="0"/>
              <w:rPr>
                <w:sz w:val="24"/>
                <w:szCs w:val="24"/>
              </w:rPr>
            </w:pPr>
            <w:bookmarkStart w:id="30" w:name="_page_137_0"/>
            <w:bookmarkEnd w:id="30"/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65" w:hanging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265" w:hanging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стенгазета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>
            <w:pPr>
              <w:pStyle w:val="Normal"/>
              <w:widowControl w:val="false"/>
              <w:ind w:left="108" w:right="143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65" w:hanging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>
            <w:pPr>
              <w:pStyle w:val="Normal"/>
              <w:widowControl w:val="false"/>
              <w:ind w:left="108" w:right="265" w:hanging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стенгазета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>
            <w:pPr>
              <w:pStyle w:val="Normal"/>
              <w:widowControl w:val="false"/>
              <w:ind w:left="108" w:right="111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а»</w:t>
            </w:r>
          </w:p>
          <w:p>
            <w:pPr>
              <w:pStyle w:val="Normal"/>
              <w:widowControl w:val="false"/>
              <w:ind w:left="107" w:right="1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31" w:name="_page_117_0"/>
            <w:bookmarkStart w:id="32" w:name="_page_135_0"/>
            <w:bookmarkStart w:id="33" w:name="_page_137_0"/>
            <w:bookmarkStart w:id="34" w:name="_page_117_0"/>
            <w:bookmarkStart w:id="35" w:name="_page_135_0"/>
            <w:bookmarkStart w:id="36" w:name="_page_137_0"/>
            <w:bookmarkEnd w:id="34"/>
            <w:bookmarkEnd w:id="35"/>
            <w:bookmarkEnd w:id="36"/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316" w:right="816" w:gutter="0" w:header="0" w:top="852" w:footer="0" w:bottom="78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358" w:right="-20" w:hanging="0"/>
        <w:rPr>
          <w:b/>
          <w:bCs/>
          <w:sz w:val="24"/>
          <w:szCs w:val="24"/>
        </w:rPr>
      </w:pPr>
      <w:bookmarkStart w:id="37" w:name="_page_139_0"/>
      <w:r>
        <w:rPr>
          <w:b/>
          <w:bCs/>
          <w:spacing w:val="1"/>
          <w:w w:val="99"/>
          <w:sz w:val="24"/>
          <w:szCs w:val="24"/>
        </w:rPr>
        <w:t>К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sz w:val="24"/>
          <w:szCs w:val="24"/>
        </w:rPr>
        <w:t>нда</w:t>
      </w:r>
      <w:r>
        <w:rPr>
          <w:b/>
          <w:bCs/>
          <w:spacing w:val="-5"/>
          <w:w w:val="99"/>
          <w:sz w:val="24"/>
          <w:szCs w:val="24"/>
        </w:rPr>
        <w:t>р</w:t>
      </w:r>
      <w:r>
        <w:rPr>
          <w:b/>
          <w:bCs/>
          <w:sz w:val="24"/>
          <w:szCs w:val="24"/>
        </w:rPr>
        <w:t>ный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п</w:t>
      </w:r>
      <w:r>
        <w:rPr>
          <w:b/>
          <w:bCs/>
          <w:spacing w:val="1"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ан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в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1"/>
          <w:sz w:val="24"/>
          <w:szCs w:val="24"/>
        </w:rPr>
        <w:t>пи</w:t>
      </w:r>
      <w:r>
        <w:rPr>
          <w:b/>
          <w:bCs/>
          <w:spacing w:val="2"/>
          <w:w w:val="99"/>
          <w:sz w:val="24"/>
          <w:szCs w:val="24"/>
        </w:rPr>
        <w:t>т</w:t>
      </w:r>
      <w:r>
        <w:rPr>
          <w:b/>
          <w:bCs/>
          <w:spacing w:val="-2"/>
          <w:sz w:val="24"/>
          <w:szCs w:val="24"/>
        </w:rPr>
        <w:t>а</w:t>
      </w:r>
      <w:r>
        <w:rPr>
          <w:b/>
          <w:bCs/>
          <w:w w:val="99"/>
          <w:sz w:val="24"/>
          <w:szCs w:val="24"/>
        </w:rPr>
        <w:t>т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ь</w:t>
      </w: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pacing w:val="-2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5"/>
          <w:w w:val="99"/>
          <w:sz w:val="24"/>
          <w:szCs w:val="24"/>
        </w:rPr>
        <w:t>р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3"/>
          <w:sz w:val="24"/>
          <w:szCs w:val="24"/>
        </w:rPr>
        <w:t>б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spacing w:val="1"/>
          <w:w w:val="99"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ы </w:t>
      </w:r>
      <w:r>
        <w:rPr>
          <w:b/>
          <w:bCs/>
          <w:spacing w:val="1"/>
          <w:sz w:val="24"/>
          <w:szCs w:val="24"/>
        </w:rPr>
        <w:t>МБО</w:t>
      </w:r>
      <w:r>
        <w:rPr>
          <w:b/>
          <w:bCs/>
          <w:sz w:val="24"/>
          <w:szCs w:val="24"/>
        </w:rPr>
        <w:t>У ОО</w:t>
      </w:r>
      <w:r>
        <w:rPr>
          <w:b/>
          <w:bCs/>
          <w:w w:val="99"/>
          <w:sz w:val="24"/>
          <w:szCs w:val="24"/>
        </w:rPr>
        <w:t>Ш</w:t>
      </w:r>
      <w:r>
        <w:rPr>
          <w:b/>
          <w:bCs/>
          <w:sz w:val="24"/>
          <w:szCs w:val="24"/>
        </w:rPr>
        <w:t xml:space="preserve"> с. Дада </w:t>
      </w:r>
      <w:r>
        <w:rPr>
          <w:b/>
          <w:bCs/>
          <w:spacing w:val="2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а 202</w:t>
      </w:r>
      <w:r>
        <w:rPr>
          <w:b/>
          <w:bCs/>
          <w:sz w:val="24"/>
          <w:szCs w:val="24"/>
        </w:rPr>
        <w:t>4</w:t>
      </w:r>
      <w:r>
        <w:rPr>
          <w:b/>
          <w:bCs/>
          <w:w w:val="99"/>
          <w:sz w:val="24"/>
          <w:szCs w:val="24"/>
        </w:rPr>
        <w:t>–202</w:t>
      </w:r>
      <w:r>
        <w:rPr>
          <w:b/>
          <w:bCs/>
          <w:w w:val="99"/>
          <w:sz w:val="24"/>
          <w:szCs w:val="24"/>
        </w:rPr>
        <w:t xml:space="preserve">5 </w:t>
      </w:r>
      <w:r>
        <w:rPr>
          <w:b/>
          <w:bCs/>
          <w:spacing w:val="3"/>
          <w:sz w:val="24"/>
          <w:szCs w:val="24"/>
        </w:rPr>
        <w:t>у</w:t>
      </w:r>
      <w:r>
        <w:rPr>
          <w:b/>
          <w:bCs/>
          <w:sz w:val="24"/>
          <w:szCs w:val="24"/>
        </w:rPr>
        <w:t>ч</w:t>
      </w:r>
      <w:r>
        <w:rPr>
          <w:b/>
          <w:bCs/>
          <w:spacing w:val="2"/>
          <w:sz w:val="24"/>
          <w:szCs w:val="24"/>
        </w:rPr>
        <w:t>е</w:t>
      </w:r>
      <w:r>
        <w:rPr>
          <w:b/>
          <w:bCs/>
          <w:spacing w:val="-3"/>
          <w:sz w:val="24"/>
          <w:szCs w:val="24"/>
        </w:rPr>
        <w:t>б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ы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д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spacing w:val="-1"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п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4"/>
          <w:sz w:val="24"/>
          <w:szCs w:val="24"/>
        </w:rPr>
        <w:t>у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pacing w:val="-1"/>
          <w:sz w:val="24"/>
          <w:szCs w:val="24"/>
        </w:rPr>
        <w:t>д</w:t>
      </w:r>
      <w:r>
        <w:rPr>
          <w:b/>
          <w:bCs/>
          <w:w w:val="99"/>
          <w:sz w:val="24"/>
          <w:szCs w:val="24"/>
        </w:rPr>
        <w:t>и</w:t>
      </w:r>
      <w:r>
        <w:rPr>
          <w:b/>
          <w:bCs/>
          <w:spacing w:val="2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)</w:t>
      </w:r>
      <w:bookmarkEnd w:id="37"/>
    </w:p>
    <w:tbl>
      <w:tblPr>
        <w:tblW w:w="15703" w:type="dxa"/>
        <w:jc w:val="left"/>
        <w:tblInd w:w="-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2104"/>
        <w:gridCol w:w="4696"/>
        <w:gridCol w:w="8903"/>
      </w:tblGrid>
      <w:tr>
        <w:trPr/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7" w:after="0"/>
              <w:ind w:left="628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7" w:after="0"/>
              <w:ind w:left="4737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</w:t>
            </w:r>
            <w:r>
              <w:rPr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ОБЫТ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Я,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РО</w:t>
            </w:r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ЯТ</w:t>
            </w:r>
            <w:r>
              <w:rPr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>
        <w:trPr/>
        <w:tc>
          <w:tcPr>
            <w:tcW w:w="21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984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нь НО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–4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732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-9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7" w:after="0"/>
              <w:ind w:left="4085" w:right="-20" w:hang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Мес</w:t>
            </w:r>
            <w:r>
              <w:rPr>
                <w:b/>
                <w:bCs/>
                <w:sz w:val="24"/>
                <w:szCs w:val="24"/>
              </w:rPr>
              <w:t>яч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w w:val="99"/>
                <w:sz w:val="24"/>
                <w:szCs w:val="24"/>
              </w:rPr>
              <w:t>ик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4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ит</w:t>
            </w:r>
            <w:r>
              <w:rPr>
                <w:b/>
                <w:bCs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одё</w:t>
            </w:r>
            <w:r>
              <w:rPr>
                <w:b/>
                <w:bCs/>
                <w:spacing w:val="-1"/>
                <w:sz w:val="24"/>
                <w:szCs w:val="24"/>
              </w:rPr>
              <w:t>ж</w:t>
            </w:r>
            <w:r>
              <w:rPr>
                <w:b/>
                <w:bCs/>
                <w:spacing w:val="7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7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219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79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роков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 «</w:t>
            </w:r>
            <w:r>
              <w:rPr>
                <w:spacing w:val="-4"/>
                <w:sz w:val="24"/>
                <w:szCs w:val="24"/>
              </w:rPr>
              <w:t>Буду</w:t>
            </w:r>
            <w:r>
              <w:rPr>
                <w:sz w:val="24"/>
                <w:szCs w:val="24"/>
              </w:rPr>
              <w:t>щее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 – мое</w:t>
            </w:r>
            <w:r>
              <w:rPr>
                <w:spacing w:val="1"/>
                <w:sz w:val="24"/>
                <w:szCs w:val="24"/>
              </w:rPr>
              <w:t xml:space="preserve"> 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79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 xml:space="preserve">ских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, информ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ционных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и»</w:t>
            </w:r>
          </w:p>
          <w:p>
            <w:pPr>
              <w:pStyle w:val="Normal"/>
              <w:widowControl w:val="false"/>
              <w:spacing w:before="3" w:after="0"/>
              <w:ind w:left="108" w:right="3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 xml:space="preserve">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ind w:left="107" w:right="27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глас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444" w:right="384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862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 инфор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по 2 по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. 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ссные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spacing w:before="1" w:after="0"/>
              <w:ind w:left="108" w:right="4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окос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5"/>
                <w:w w:val="99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3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ь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133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ном.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Ю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64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окост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книги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ай,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ад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РМ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87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29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олокост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Дар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</w:t>
            </w:r>
            <w:r>
              <w:rPr>
                <w:w w:val="99"/>
                <w:sz w:val="24"/>
                <w:szCs w:val="24"/>
              </w:rPr>
              <w:t>ниги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22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иционная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ай,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 3)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2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та» 4)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книги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4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9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 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равма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орогах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81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ы по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4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дем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рыми и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лым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стрече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снос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ПБ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рове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 при 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рече </w:t>
            </w:r>
            <w:r>
              <w:rPr>
                <w:spacing w:val="1"/>
                <w:sz w:val="24"/>
                <w:szCs w:val="24"/>
              </w:rPr>
              <w:t xml:space="preserve">с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родячими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обакам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88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ериалы)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5703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0" w:val="0000" w:noHBand="0" w:lastColumn="0" w:firstColumn="0" w:lastRow="0" w:firstRow="0"/>
            </w:tblPr>
            <w:tblGrid>
              <w:gridCol w:w="15703"/>
            </w:tblGrid>
            <w:tr>
              <w:trPr>
                <w:cantSplit w:val="true"/>
              </w:trPr>
              <w:tc>
                <w:tcPr>
                  <w:tcW w:w="15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4" w:after="0"/>
                    <w:ind w:left="4016" w:right="-20" w:hanging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Ф</w:t>
                  </w:r>
                  <w:r>
                    <w:rPr>
                      <w:b/>
                      <w:bCs/>
                      <w:spacing w:val="5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4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аль</w:t>
                  </w:r>
                  <w:r>
                    <w:rPr>
                      <w:b/>
                      <w:bCs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«М</w:t>
                  </w:r>
                  <w:r>
                    <w:rPr>
                      <w:b/>
                      <w:bCs/>
                      <w:spacing w:val="2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яч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ик</w:t>
                  </w:r>
                  <w:r>
                    <w:rPr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ч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к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1"/>
                      <w:w w:val="99"/>
                      <w:sz w:val="24"/>
                      <w:szCs w:val="24"/>
                    </w:rPr>
                    <w:t>г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ит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я 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л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ё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ж</w:t>
                  </w:r>
                  <w:r>
                    <w:rPr>
                      <w:b/>
                      <w:bCs/>
                      <w:spacing w:val="5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</w:tbl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«Разговоры о важном», «Школа исследователя», «Спортландия», «Традиционная культура нани», «Традиции и обычаи народа нани», «Айсима – Золотой»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«Разговоры о важном», «Финансовая грамотность», </w:t>
            </w:r>
            <w:r>
              <w:rPr>
                <w:sz w:val="24"/>
                <w:szCs w:val="24"/>
              </w:rPr>
              <w:t>«Юнармия», «Научное общество», «Моделирование из картона», «Исток», «За страницами учебника математики», «Учимся работать с текстом», «Театральное искусство», «Час здоровья», «Реальная математика», «Профориентация школьников», «Основы самозанятости и предпринимательства», «ОДНКНР», «Национальные виды спорта»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57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6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одические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росам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3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ind w:left="108" w:right="5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ари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4"/>
                <w:w w:val="99"/>
                <w:sz w:val="24"/>
                <w:szCs w:val="24"/>
              </w:rPr>
              <w:t>ю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 рос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w w:val="99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еч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5)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4"/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профори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ации.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лакатов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Отече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!» </w:t>
            </w: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4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before="0" w:after="0"/>
              <w:ind w:left="468" w:right="1237"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Месячник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атрио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работе (мероприятия, конкурсы, эстафеты среди классов)</w:t>
            </w:r>
          </w:p>
          <w:p>
            <w:pPr>
              <w:pStyle w:val="Normal"/>
              <w:widowControl w:val="false"/>
              <w:ind w:left="108" w:right="899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Й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</w:t>
            </w:r>
            <w:r>
              <w:rPr>
                <w:w w:val="99"/>
                <w:sz w:val="24"/>
                <w:szCs w:val="24"/>
              </w:rPr>
              <w:t>ниги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482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 рос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ах, 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их 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а. </w:t>
            </w: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Неделя родного (нанайского) языка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218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6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идальной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ДД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169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 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врал</w:t>
            </w:r>
            <w:r>
              <w:rPr>
                <w:spacing w:val="7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z w:val="24"/>
                <w:szCs w:val="24"/>
              </w:rPr>
              <w:t>еств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 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врал</w:t>
            </w:r>
            <w:r>
              <w:rPr>
                <w:spacing w:val="8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ериалы)</w:t>
            </w:r>
          </w:p>
          <w:p>
            <w:pPr>
              <w:pStyle w:val="Normal"/>
              <w:widowControl w:val="false"/>
              <w:ind w:left="108" w:right="1029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рамках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5703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0" w:val="0000" w:noHBand="0" w:lastColumn="0" w:firstColumn="0" w:lastRow="0" w:firstRow="0"/>
            </w:tblPr>
            <w:tblGrid>
              <w:gridCol w:w="15703"/>
            </w:tblGrid>
            <w:tr>
              <w:trPr>
                <w:trHeight w:val="288" w:hRule="exact"/>
                <w:cantSplit w:val="true"/>
              </w:trPr>
              <w:tc>
                <w:tcPr>
                  <w:tcW w:w="15703" w:type="dxa"/>
                  <w:tcBorders>
                    <w:top w:val="single" w:sz="4" w:space="0" w:color="000000"/>
                    <w:left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7" w:after="0"/>
                    <w:ind w:left="5409" w:right="-20" w:hanging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bCs/>
                      <w:spacing w:val="2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ес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яч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ник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до</w:t>
                  </w:r>
                  <w:r>
                    <w:rPr>
                      <w:b/>
                      <w:bCs/>
                      <w:spacing w:val="-1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г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4"/>
                      <w:sz w:val="24"/>
                      <w:szCs w:val="24"/>
                    </w:rPr>
                    <w:t>б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3"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за</w:t>
                  </w:r>
                  <w:r>
                    <w:rPr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5"/>
                      <w:sz w:val="24"/>
                      <w:szCs w:val="24"/>
                    </w:rPr>
                    <w:t>Ж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з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</w:tbl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spacing w:before="5" w:after="0"/>
              <w:ind w:left="108" w:right="-20" w:hanging="0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 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</w:t>
            </w:r>
          </w:p>
          <w:p>
            <w:pPr>
              <w:pStyle w:val="Normal"/>
              <w:widowControl w:val="false"/>
              <w:ind w:left="108" w:right="2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>5</w:t>
            </w:r>
            <w:r>
              <w:rPr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spacing w:before="3" w:after="0"/>
              <w:ind w:left="108" w:right="3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57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w w:val="99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2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ющи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оведе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е, про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 xml:space="preserve">ими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по н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ам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 н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нки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игл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кой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ы);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ЗОЖ;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ельский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w w:val="99"/>
                <w:sz w:val="24"/>
                <w:szCs w:val="24"/>
              </w:rPr>
              <w:t>!"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7</w:t>
            </w:r>
            <w:r>
              <w:rPr>
                <w:spacing w:val="-3"/>
                <w:w w:val="99"/>
                <w:sz w:val="24"/>
                <w:szCs w:val="24"/>
              </w:rPr>
              <w:t xml:space="preserve">–11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w w:val="99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 8 Март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етах 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3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 с 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 xml:space="preserve">ий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теракт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855" w:hanging="0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б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ения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овме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с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ектором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к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о»</w:t>
            </w:r>
          </w:p>
          <w:p>
            <w:pPr>
              <w:pStyle w:val="Normal"/>
              <w:widowControl w:val="false"/>
              <w:ind w:left="108" w:right="4839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концер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ений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885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обр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м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я, ко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 </w:t>
            </w:r>
            <w:r>
              <w:rPr>
                <w:w w:val="99"/>
                <w:sz w:val="24"/>
                <w:szCs w:val="24"/>
              </w:rPr>
              <w:t>ри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оровом теле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9939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ений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посвящённый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w w:val="99"/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ия по 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ц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 xml:space="preserve">ный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х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роени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 ре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ыха в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охр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54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идальнос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–8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Способы ре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седы: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 не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 прес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2"/>
                <w:w w:val="99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8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69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3" w:after="0"/>
              <w:ind w:left="108" w:right="1048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Мес</w:t>
            </w:r>
            <w:r>
              <w:rPr>
                <w:b/>
                <w:bCs/>
                <w:sz w:val="24"/>
                <w:szCs w:val="24"/>
              </w:rPr>
              <w:t>яч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с</w:t>
            </w:r>
            <w:r>
              <w:rPr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тк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>
            <w:pPr>
              <w:pStyle w:val="Normal"/>
              <w:widowControl w:val="false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</w:t>
            </w:r>
          </w:p>
          <w:p>
            <w:pPr>
              <w:pStyle w:val="Normal"/>
              <w:widowControl w:val="false"/>
              <w:ind w:left="108" w:right="2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>5</w:t>
            </w:r>
            <w:r>
              <w:rPr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глас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1"/>
                <w:sz w:val="24"/>
                <w:szCs w:val="24"/>
              </w:rPr>
              <w:t>Гаг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65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ирования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ЛОЛ</w:t>
            </w:r>
            <w:r>
              <w:rPr>
                <w:sz w:val="24"/>
                <w:szCs w:val="24"/>
              </w:rPr>
              <w:t xml:space="preserve"> 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лектор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ах»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ным ла</w:t>
            </w:r>
            <w:r>
              <w:rPr>
                <w:spacing w:val="1"/>
                <w:sz w:val="24"/>
                <w:szCs w:val="24"/>
              </w:rPr>
              <w:t>ге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м.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ирования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ЛОЛ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4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Сады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0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4)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еды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» 7)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в рамках 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строфы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Ч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 с 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 (иг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9214" w:hanging="0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5"/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нк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РМ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74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</w:t>
            </w:r>
            <w:r>
              <w:rPr>
                <w:spacing w:val="3"/>
                <w:sz w:val="24"/>
                <w:szCs w:val="24"/>
              </w:rPr>
              <w:t>ды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ар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1" w:after="0"/>
              <w:ind w:left="108" w:right="195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орических 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 кам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w w:val="99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26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классный 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Герои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яд</w:t>
            </w:r>
            <w:r>
              <w:rPr>
                <w:sz w:val="24"/>
                <w:szCs w:val="24"/>
              </w:rPr>
              <w:t>ом!</w:t>
            </w:r>
            <w:r>
              <w:rPr>
                <w:spacing w:val="-1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трофы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836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ь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вб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 водо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ной»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spacing w:val="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деом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вилам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орожного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о, кл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энцеф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!»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но,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э</w:t>
            </w:r>
            <w:r>
              <w:rPr>
                <w:w w:val="99"/>
                <w:sz w:val="24"/>
                <w:szCs w:val="24"/>
              </w:rPr>
              <w:t>нц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т»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2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108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ериалы)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3" w:after="0"/>
              <w:ind w:left="108" w:right="1048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80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щ</w:t>
            </w:r>
            <w:r>
              <w:rPr>
                <w:b/>
                <w:bCs/>
                <w:w w:val="99"/>
                <w:sz w:val="24"/>
                <w:szCs w:val="24"/>
              </w:rPr>
              <w:t>ин</w:t>
            </w:r>
            <w:r>
              <w:rPr>
                <w:b/>
                <w:bCs/>
                <w:sz w:val="24"/>
                <w:szCs w:val="24"/>
              </w:rPr>
              <w:t>а ВЕЛ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2"/>
                <w:sz w:val="24"/>
                <w:szCs w:val="24"/>
              </w:rPr>
              <w:t>К</w:t>
            </w:r>
            <w:r>
              <w:rPr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bCs/>
                <w:sz w:val="24"/>
                <w:szCs w:val="24"/>
              </w:rPr>
              <w:t>ОБЕД</w:t>
            </w:r>
            <w:r>
              <w:rPr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класс</w:t>
            </w:r>
            <w:r>
              <w:rPr>
                <w:spacing w:val="1"/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Урок мужества – посвящённый </w:t>
            </w: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годовщине ВЕЛИКОЙ ПОБЕДЫ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Урок мужества – посвящённый </w:t>
            </w: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годовщине ВЕЛИКОЙ ПОБЕДЫ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221" w:right="160" w:hanging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69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, «Школа исследователя», «Спортландия», «Традиции и обычаи народа нани», «Айсима – Золотой», «Финансовая грамотность», «Традиционная культура нани»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72" w:right="442" w:hanging="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«Юнармия», «Юный инспектор движения»,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Национальные виды спорта», «Моделирование из картона», «Исток».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3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пер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пла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Оформле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ым ла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55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ские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ющий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д.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ед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ысад</w:t>
            </w:r>
            <w:r>
              <w:rPr>
                <w:spacing w:val="1"/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spacing w:val="6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Оформление фо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4"/>
                <w:sz w:val="24"/>
                <w:szCs w:val="24"/>
              </w:rPr>
              <w:t>4</w:t>
            </w:r>
            <w:r>
              <w:rPr>
                <w:w w:val="99"/>
                <w:sz w:val="24"/>
                <w:szCs w:val="24"/>
              </w:rPr>
              <w:t>–202</w:t>
            </w:r>
            <w:r>
              <w:rPr>
                <w:w w:val="99"/>
                <w:sz w:val="24"/>
                <w:szCs w:val="24"/>
              </w:rPr>
              <w:t>5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год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ых о прод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, 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>
            <w:pPr>
              <w:pStyle w:val="Normal"/>
              <w:widowControl w:val="false"/>
              <w:spacing w:before="3" w:after="0"/>
              <w:ind w:left="108" w:right="24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Сове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екласс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 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 xml:space="preserve">5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акомст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миром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6772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чет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Участ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Участ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Звонок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и</w:t>
            </w:r>
            <w:r>
              <w:rPr>
                <w:spacing w:val="-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Субботник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87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65"/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ы совет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ойне 194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–1945 </w:t>
            </w:r>
            <w:r>
              <w:rPr>
                <w:spacing w:val="2"/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вск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очк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Ле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коат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Крос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</w:t>
            </w:r>
            <w:r>
              <w:rPr>
                <w:spacing w:val="-3"/>
                <w:w w:val="99"/>
                <w:sz w:val="24"/>
                <w:szCs w:val="24"/>
              </w:rPr>
              <w:t>щ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бед</w:t>
            </w:r>
            <w:r>
              <w:rPr>
                <w:sz w:val="24"/>
                <w:szCs w:val="24"/>
              </w:rPr>
              <w:t>ы</w:t>
            </w:r>
          </w:p>
          <w:p>
            <w:pPr>
              <w:pStyle w:val="Normal"/>
              <w:widowControl w:val="false"/>
              <w:ind w:left="108" w:right="190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в рамках пра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Вах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904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оржестве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ка, п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Концерт «День победы!»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Обряд «Поклонение воде»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816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еме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тка</w:t>
            </w:r>
            <w:r>
              <w:rPr>
                <w:spacing w:val="4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 пер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пове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комых 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7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ремя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435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да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ind w:left="108" w:right="7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на 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ссных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 комен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ходом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372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>
              <w:rPr>
                <w:spacing w:val="2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 на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комых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8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ехнике</w:t>
            </w:r>
            <w:r>
              <w:rPr>
                <w:spacing w:val="1"/>
                <w:sz w:val="24"/>
                <w:szCs w:val="24"/>
              </w:rPr>
              <w:t xml:space="preserve"> 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ща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лы)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азе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 (ин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ересные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поле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>
        <w:trPr/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3" w:after="0"/>
              <w:ind w:left="108" w:right="1048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ь, </w:t>
            </w:r>
            <w:r>
              <w:rPr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ус</w:t>
            </w:r>
            <w:r>
              <w:rPr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«Зд</w:t>
            </w:r>
            <w:r>
              <w:rPr>
                <w:b/>
                <w:bCs/>
                <w:spacing w:val="-6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вс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!</w:t>
            </w:r>
            <w:r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У 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ас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ник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!</w:t>
            </w:r>
            <w:r>
              <w:rPr>
                <w:b/>
                <w:bCs/>
                <w:spacing w:val="1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редшкол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1055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ла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Те</w:t>
            </w:r>
            <w:r>
              <w:rPr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оло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ирование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отряд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в)</w:t>
            </w:r>
          </w:p>
          <w:p>
            <w:pPr>
              <w:pStyle w:val="Normal"/>
              <w:widowControl w:val="false"/>
              <w:ind w:left="108" w:right="608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ьк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ей.</w:t>
            </w:r>
          </w:p>
          <w:p>
            <w:pPr>
              <w:pStyle w:val="Normal"/>
              <w:widowControl w:val="false"/>
              <w:ind w:left="108" w:right="117" w:hanging="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ости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 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нем при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Летняя мозаика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профил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ов)</w:t>
            </w:r>
          </w:p>
          <w:p>
            <w:pPr>
              <w:pStyle w:val="Normal"/>
              <w:widowControl w:val="false"/>
              <w:ind w:left="108" w:right="403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дник,</w:t>
            </w:r>
            <w:r>
              <w:rPr>
                <w:sz w:val="24"/>
                <w:szCs w:val="24"/>
              </w:rPr>
              <w:t xml:space="preserve"> пос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енн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 xml:space="preserve">ты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ков.</w:t>
            </w:r>
          </w:p>
          <w:p>
            <w:pPr>
              <w:pStyle w:val="Normal"/>
              <w:widowControl w:val="false"/>
              <w:ind w:left="108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ика.</w:t>
            </w:r>
          </w:p>
          <w:p>
            <w:pPr>
              <w:pStyle w:val="Normal"/>
              <w:widowControl w:val="false"/>
              <w:ind w:left="108" w:right="55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w w:val="99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ате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</w:t>
            </w:r>
            <w:r>
              <w:rPr>
                <w:spacing w:val="-3"/>
                <w:sz w:val="24"/>
                <w:szCs w:val="24"/>
              </w:rPr>
              <w:t xml:space="preserve">5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2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pacing w:val="-3"/>
                <w:w w:val="99"/>
                <w:sz w:val="24"/>
                <w:szCs w:val="24"/>
              </w:rPr>
              <w:t>–202</w:t>
            </w:r>
            <w:r>
              <w:rPr>
                <w:spacing w:val="-3"/>
                <w:w w:val="99"/>
                <w:sz w:val="24"/>
                <w:szCs w:val="24"/>
              </w:rPr>
              <w:t>6</w:t>
            </w:r>
            <w:r>
              <w:rPr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ind w:left="108" w:right="2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 шко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я.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</w:t>
            </w:r>
            <w:r>
              <w:rPr>
                <w:spacing w:val="1"/>
                <w:sz w:val="24"/>
                <w:szCs w:val="24"/>
              </w:rPr>
              <w:t>даг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ическое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опрово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воспи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няя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вия в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их на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ки к </w:t>
            </w:r>
            <w:r>
              <w:rPr>
                <w:spacing w:val="-2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w w:val="99"/>
                <w:sz w:val="24"/>
                <w:szCs w:val="24"/>
              </w:rPr>
              <w:t>(н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щих первокла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ополни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ся, им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ими ака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емич</w:t>
            </w:r>
            <w:r>
              <w:rPr>
                <w:spacing w:val="2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кие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олженнос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ла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пре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ыванием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Летняя мозаика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).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363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Взаимодействие с родителями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80" w:hanging="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ельское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ор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у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Взаимодействие с родителями 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помо</w:t>
            </w:r>
            <w:r>
              <w:rPr>
                <w:w w:val="99"/>
                <w:sz w:val="24"/>
                <w:szCs w:val="24"/>
              </w:rPr>
              <w:t>щь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Торжест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-5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профильных отрядов 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-5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pacing w:val="21"/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ней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ании 202</w:t>
            </w:r>
            <w:r>
              <w:rPr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91" w:right="-20" w:hanging="0"/>
              <w:rPr>
                <w:spacing w:val="-5"/>
                <w:w w:val="99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3" w:after="0"/>
              <w:ind w:left="108" w:right="1048" w:hanging="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в рам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ах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при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Т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хноло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ий»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1134" w:right="1134" w:gutter="0" w:header="0" w:top="852" w:footer="0" w:bottom="85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"/>
        <w:spacing w:before="100" w:after="100"/>
        <w:rPr/>
      </w:pPr>
      <w:r>
        <w:rPr/>
      </w:r>
      <w:bookmarkStart w:id="38" w:name="_page_181_0"/>
      <w:bookmarkStart w:id="39" w:name="_page_179_0"/>
      <w:bookmarkStart w:id="40" w:name="_page_181_0"/>
      <w:bookmarkStart w:id="41" w:name="_page_179_0"/>
      <w:bookmarkEnd w:id="40"/>
      <w:bookmarkEnd w:id="41"/>
    </w:p>
    <w:p>
      <w:pPr>
        <w:pStyle w:val="2"/>
        <w:spacing w:before="100" w:after="100"/>
        <w:rPr/>
      </w:pPr>
      <w:r>
        <w:rPr/>
      </w:r>
    </w:p>
    <w:p>
      <w:pPr>
        <w:pStyle w:val="2"/>
        <w:spacing w:before="100" w:after="100"/>
        <w:rPr/>
      </w:pPr>
      <w:r>
        <w:rPr/>
      </w:r>
    </w:p>
    <w:p>
      <w:pPr>
        <w:pStyle w:val="2"/>
        <w:spacing w:before="100" w:after="100"/>
        <w:rPr/>
      </w:pPr>
      <w:r>
        <w:rPr/>
      </w:r>
    </w:p>
    <w:sectPr>
      <w:footerReference w:type="default" r:id="rId9"/>
      <w:footerReference w:type="first" r:id="rId10"/>
      <w:type w:val="nextPage"/>
      <w:pgSz w:orient="landscape" w:w="16838" w:h="11906"/>
      <w:pgMar w:left="1134" w:right="1134" w:gutter="0" w:header="0" w:top="1701" w:footer="709" w:bottom="851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??">
    <w:charset w:val="01"/>
    <w:family w:val="roman"/>
    <w:pitch w:val="default"/>
  </w:font>
  <w:font w:name="Verdan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8"/>
      <w:jc w:val="center"/>
      <w:rPr>
        <w:szCs w:val="24"/>
      </w:rPr>
    </w:pPr>
    <w:r>
      <w:rPr>
        <w:szCs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8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>
                              <w:sz w:val="24"/>
                              <w:szCs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228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>
                        <w:sz w:val="24"/>
                        <w:szCs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8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6873027"/>
    </w:sdtPr>
    <w:sdtContent>
      <w:p>
        <w:pPr>
          <w:pStyle w:val="Style3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  <w:p>
        <w:pPr>
          <w:pStyle w:val="Style38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2816176"/>
    </w:sdtPr>
    <w:sdtContent>
      <w:p>
        <w:pPr>
          <w:pStyle w:val="Style3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55</w:t>
        </w:r>
        <w:r>
          <w:rPr/>
          <w:fldChar w:fldCharType="end"/>
        </w:r>
      </w:p>
      <w:p>
        <w:pPr>
          <w:pStyle w:val="Style38"/>
          <w:rPr/>
        </w:pPr>
        <w:r>
          <w:rPr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9994270"/>
    </w:sdtPr>
    <w:sdtContent>
      <w:p>
        <w:pPr>
          <w:pStyle w:val="Style3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38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468" w:hanging="360"/>
      </w:pPr>
      <w:rPr>
        <w:w w:val="9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5"/>
    <w:uiPriority w:val="9"/>
    <w:qFormat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Normal"/>
    <w:link w:val="24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basedOn w:val="Normal"/>
    <w:next w:val="Normal"/>
    <w:link w:val="62"/>
    <w:uiPriority w:val="9"/>
    <w:semiHidden/>
    <w:unhideWhenUsed/>
    <w:qFormat/>
    <w:rsid w:val="0009607c"/>
    <w:pPr>
      <w:keepNext w:val="true"/>
      <w:keepLines/>
      <w:widowControl/>
      <w:spacing w:before="8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Normal"/>
    <w:next w:val="Normal"/>
    <w:link w:val="72"/>
    <w:uiPriority w:val="9"/>
    <w:semiHidden/>
    <w:unhideWhenUsed/>
    <w:qFormat/>
    <w:rsid w:val="0009607c"/>
    <w:pPr>
      <w:keepNext w:val="true"/>
      <w:keepLines/>
      <w:widowControl/>
      <w:spacing w:before="80" w:after="0"/>
      <w:jc w:val="left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Normal"/>
    <w:next w:val="Normal"/>
    <w:link w:val="82"/>
    <w:uiPriority w:val="9"/>
    <w:semiHidden/>
    <w:unhideWhenUsed/>
    <w:qFormat/>
    <w:rsid w:val="0009607c"/>
    <w:pPr>
      <w:keepNext w:val="true"/>
      <w:keepLines/>
      <w:widowControl/>
      <w:spacing w:before="80" w:after="0"/>
      <w:jc w:val="left"/>
      <w:outlineLvl w:val="7"/>
    </w:pPr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paragraph" w:styleId="9">
    <w:name w:val="Heading 9"/>
    <w:basedOn w:val="Normal"/>
    <w:next w:val="Normal"/>
    <w:link w:val="92"/>
    <w:uiPriority w:val="9"/>
    <w:semiHidden/>
    <w:unhideWhenUsed/>
    <w:qFormat/>
    <w:rsid w:val="0009607c"/>
    <w:pPr>
      <w:keepNext w:val="true"/>
      <w:keepLines/>
      <w:widowControl/>
      <w:spacing w:before="80" w:after="0"/>
      <w:jc w:val="left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0"/>
    </w:rPr>
  </w:style>
  <w:style w:type="character" w:styleId="CharAttribute318" w:customStyle="1">
    <w:name w:val="CharAttribute318"/>
    <w:link w:val="CharAttribute3181"/>
    <w:qFormat/>
    <w:rPr>
      <w:rFonts w:ascii="Times New Roman" w:hAnsi="Times New Roman"/>
      <w:sz w:val="28"/>
    </w:rPr>
  </w:style>
  <w:style w:type="character" w:styleId="Style5" w:customStyle="1">
    <w:name w:val="Гипертекстовая ссылка"/>
    <w:link w:val="Style31"/>
    <w:qFormat/>
    <w:rPr>
      <w:color w:val="106BBE"/>
    </w:rPr>
  </w:style>
  <w:style w:type="character" w:styleId="CharAttribute4" w:customStyle="1">
    <w:name w:val="CharAttribute4"/>
    <w:link w:val="CharAttribute41"/>
    <w:qFormat/>
    <w:rPr>
      <w:rFonts w:ascii="Times New Roman" w:hAnsi="Times New Roman"/>
      <w:i/>
      <w:sz w:val="28"/>
    </w:rPr>
  </w:style>
  <w:style w:type="character" w:styleId="21" w:customStyle="1">
    <w:name w:val="Оглавление 2 Знак"/>
    <w:basedOn w:val="11"/>
    <w:qFormat/>
    <w:rPr>
      <w:rFonts w:ascii="Calibri" w:hAnsi="Calibri" w:asciiTheme="minorHAnsi" w:hAnsiTheme="minorHAnsi"/>
      <w:b/>
      <w:sz w:val="22"/>
    </w:rPr>
  </w:style>
  <w:style w:type="character" w:styleId="ParaAttribute10" w:customStyle="1">
    <w:name w:val="ParaAttribute10"/>
    <w:link w:val="ParaAttribute101"/>
    <w:qFormat/>
    <w:rPr>
      <w:rFonts w:ascii="Times New Roman" w:hAnsi="Times New Roman"/>
      <w:sz w:val="20"/>
    </w:rPr>
  </w:style>
  <w:style w:type="character" w:styleId="Style6" w:customStyle="1">
    <w:name w:val="Символ сноски"/>
    <w:link w:val="Style41"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Style8" w:customStyle="1">
    <w:name w:val="Цветовое выделение"/>
    <w:link w:val="Style32"/>
    <w:qFormat/>
    <w:rPr>
      <w:b/>
      <w:color w:val="26282F"/>
    </w:rPr>
  </w:style>
  <w:style w:type="character" w:styleId="41" w:customStyle="1">
    <w:name w:val="Оглавление 4 Знак"/>
    <w:basedOn w:val="11"/>
    <w:qFormat/>
    <w:rPr>
      <w:rFonts w:ascii="Calibri" w:hAnsi="Calibri" w:asciiTheme="minorHAnsi" w:hAnsiTheme="minorHAnsi"/>
      <w:sz w:val="20"/>
    </w:rPr>
  </w:style>
  <w:style w:type="character" w:styleId="CharAttribute313" w:customStyle="1">
    <w:name w:val="CharAttribute313"/>
    <w:link w:val="CharAttribute3131"/>
    <w:qFormat/>
    <w:rPr>
      <w:rFonts w:ascii="Times New Roman" w:hAnsi="Times New Roman"/>
      <w:sz w:val="28"/>
    </w:rPr>
  </w:style>
  <w:style w:type="character" w:styleId="CharAttribute511" w:customStyle="1">
    <w:name w:val="CharAttribute511"/>
    <w:link w:val="CharAttribute5111"/>
    <w:qFormat/>
    <w:rPr>
      <w:rFonts w:ascii="Times New Roman" w:hAnsi="Times New Roman"/>
      <w:sz w:val="28"/>
    </w:rPr>
  </w:style>
  <w:style w:type="character" w:styleId="CharAttribute291" w:customStyle="1">
    <w:name w:val="CharAttribute291"/>
    <w:link w:val="CharAttribute2911"/>
    <w:qFormat/>
    <w:rPr>
      <w:rFonts w:ascii="Times New Roman" w:hAnsi="Times New Roman"/>
      <w:sz w:val="28"/>
    </w:rPr>
  </w:style>
  <w:style w:type="character" w:styleId="CharAttribute286" w:customStyle="1">
    <w:name w:val="CharAttribute286"/>
    <w:link w:val="CharAttribute2861"/>
    <w:qFormat/>
    <w:rPr>
      <w:rFonts w:ascii="Times New Roman" w:hAnsi="Times New Roman"/>
      <w:sz w:val="28"/>
    </w:rPr>
  </w:style>
  <w:style w:type="character" w:styleId="CharAttribute285" w:customStyle="1">
    <w:name w:val="CharAttribute285"/>
    <w:link w:val="CharAttribute2851"/>
    <w:qFormat/>
    <w:rPr>
      <w:rFonts w:ascii="Times New Roman" w:hAnsi="Times New Roman"/>
      <w:sz w:val="28"/>
    </w:rPr>
  </w:style>
  <w:style w:type="character" w:styleId="Style9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61" w:customStyle="1">
    <w:name w:val="Оглавление 6 Знак"/>
    <w:basedOn w:val="11"/>
    <w:qFormat/>
    <w:rPr>
      <w:rFonts w:ascii="Calibri" w:hAnsi="Calibri" w:asciiTheme="minorHAnsi" w:hAnsiTheme="minorHAnsi"/>
      <w:sz w:val="20"/>
    </w:rPr>
  </w:style>
  <w:style w:type="character" w:styleId="12" w:customStyle="1">
    <w:name w:val="Обычный (веб)1"/>
    <w:basedOn w:val="11"/>
    <w:link w:val="110"/>
    <w:qFormat/>
    <w:rPr>
      <w:rFonts w:ascii="Times New Roman" w:hAnsi="Times New Roman"/>
      <w:sz w:val="24"/>
    </w:rPr>
  </w:style>
  <w:style w:type="character" w:styleId="ParaAttribute16" w:customStyle="1">
    <w:name w:val="ParaAttribute16"/>
    <w:link w:val="ParaAttribute161"/>
    <w:qFormat/>
    <w:rPr>
      <w:rFonts w:ascii="Times New Roman" w:hAnsi="Times New Roman"/>
      <w:sz w:val="20"/>
    </w:rPr>
  </w:style>
  <w:style w:type="character" w:styleId="71" w:customStyle="1">
    <w:name w:val="Оглавление 7 Знак"/>
    <w:basedOn w:val="11"/>
    <w:qFormat/>
    <w:rPr>
      <w:rFonts w:ascii="Calibri" w:hAnsi="Calibri" w:asciiTheme="minorHAnsi" w:hAnsiTheme="minorHAnsi"/>
      <w:sz w:val="20"/>
    </w:rPr>
  </w:style>
  <w:style w:type="character" w:styleId="CharAttribute300" w:customStyle="1">
    <w:name w:val="CharAttribute300"/>
    <w:link w:val="CharAttribute3001"/>
    <w:qFormat/>
    <w:rPr>
      <w:rFonts w:ascii="Times New Roman" w:hAnsi="Times New Roman"/>
      <w:color w:val="00000A"/>
      <w:sz w:val="28"/>
    </w:rPr>
  </w:style>
  <w:style w:type="character" w:styleId="Standard" w:customStyle="1">
    <w:name w:val="Standard"/>
    <w:link w:val="Standard1"/>
    <w:qFormat/>
    <w:rPr>
      <w:rFonts w:ascii="Liberation Serif" w:hAnsi="Liberation Serif"/>
    </w:rPr>
  </w:style>
  <w:style w:type="character" w:styleId="CharAttribute288" w:customStyle="1">
    <w:name w:val="CharAttribute288"/>
    <w:link w:val="CharAttribute2881"/>
    <w:qFormat/>
    <w:rPr>
      <w:rFonts w:ascii="Times New Roman" w:hAnsi="Times New Roman"/>
      <w:sz w:val="28"/>
    </w:rPr>
  </w:style>
  <w:style w:type="character" w:styleId="CharAttribute512" w:customStyle="1">
    <w:name w:val="CharAttribute512"/>
    <w:link w:val="CharAttribute5121"/>
    <w:qFormat/>
    <w:rPr>
      <w:rFonts w:ascii="Times New Roman" w:hAnsi="Times New Roman"/>
      <w:sz w:val="28"/>
    </w:rPr>
  </w:style>
  <w:style w:type="character" w:styleId="CharAttribute284" w:customStyle="1">
    <w:name w:val="CharAttribute284"/>
    <w:link w:val="CharAttribute2841"/>
    <w:qFormat/>
    <w:rPr>
      <w:rFonts w:ascii="Times New Roman" w:hAnsi="Times New Roman"/>
      <w:sz w:val="28"/>
    </w:rPr>
  </w:style>
  <w:style w:type="character" w:styleId="CharAttribute301" w:customStyle="1">
    <w:name w:val="CharAttribute301"/>
    <w:link w:val="CharAttribute3011"/>
    <w:qFormat/>
    <w:rPr>
      <w:rFonts w:ascii="Times New Roman" w:hAnsi="Times New Roman"/>
      <w:color w:val="00000A"/>
      <w:sz w:val="28"/>
    </w:rPr>
  </w:style>
  <w:style w:type="character" w:styleId="Style10" w:customStyle="1">
    <w:name w:val="Тема примечания Знак"/>
    <w:basedOn w:val="Style11"/>
    <w:link w:val="Annotationsubject"/>
    <w:qFormat/>
    <w:rPr>
      <w:rFonts w:ascii="Times New Roman" w:hAnsi="Times New Roman"/>
      <w:b/>
      <w:sz w:val="20"/>
    </w:rPr>
  </w:style>
  <w:style w:type="character" w:styleId="CharAttribute548" w:customStyle="1">
    <w:name w:val="CharAttribute548"/>
    <w:link w:val="CharAttribute5481"/>
    <w:qFormat/>
    <w:rPr>
      <w:rFonts w:ascii="Times New Roman" w:hAnsi="Times New Roman"/>
      <w:sz w:val="24"/>
    </w:rPr>
  </w:style>
  <w:style w:type="character" w:styleId="CharAttribute10" w:customStyle="1">
    <w:name w:val="CharAttribute10"/>
    <w:link w:val="CharAttribute101"/>
    <w:qFormat/>
    <w:rPr>
      <w:rFonts w:ascii="Times New Roman" w:hAnsi="Times New Roman"/>
      <w:b/>
      <w:sz w:val="28"/>
    </w:rPr>
  </w:style>
  <w:style w:type="character" w:styleId="31" w:customStyle="1">
    <w:name w:val="Заголовок 3 Знак"/>
    <w:uiPriority w:val="9"/>
    <w:qFormat/>
    <w:rPr>
      <w:rFonts w:ascii="XO Thames" w:hAnsi="XO Thames"/>
      <w:b/>
      <w:sz w:val="26"/>
    </w:rPr>
  </w:style>
  <w:style w:type="character" w:styleId="Style11" w:customStyle="1">
    <w:name w:val="Текст примечания Знак"/>
    <w:basedOn w:val="11"/>
    <w:link w:val="Annotationtext"/>
    <w:qFormat/>
    <w:rPr>
      <w:rFonts w:ascii="Times New Roman" w:hAnsi="Times New Roman"/>
      <w:sz w:val="20"/>
    </w:rPr>
  </w:style>
  <w:style w:type="character" w:styleId="CharAttribute293" w:customStyle="1">
    <w:name w:val="CharAttribute293"/>
    <w:link w:val="CharAttribute2931"/>
    <w:qFormat/>
    <w:rPr>
      <w:rFonts w:ascii="Times New Roman" w:hAnsi="Times New Roman"/>
      <w:sz w:val="28"/>
    </w:rPr>
  </w:style>
  <w:style w:type="character" w:styleId="CharAttribute320" w:customStyle="1">
    <w:name w:val="CharAttribute320"/>
    <w:link w:val="CharAttribute3201"/>
    <w:qFormat/>
    <w:rPr>
      <w:rFonts w:ascii="Times New Roman" w:hAnsi="Times New Roman"/>
      <w:sz w:val="28"/>
    </w:rPr>
  </w:style>
  <w:style w:type="character" w:styleId="CharAttribute325" w:customStyle="1">
    <w:name w:val="CharAttribute325"/>
    <w:link w:val="CharAttribute3251"/>
    <w:qFormat/>
    <w:rPr>
      <w:rFonts w:ascii="Times New Roman" w:hAnsi="Times New Roman"/>
      <w:sz w:val="28"/>
    </w:rPr>
  </w:style>
  <w:style w:type="character" w:styleId="CharAttribute504" w:customStyle="1">
    <w:name w:val="CharAttribute504"/>
    <w:link w:val="CharAttribute5041"/>
    <w:qFormat/>
    <w:rPr>
      <w:rFonts w:ascii="Times New Roman" w:hAnsi="Times New Roman"/>
      <w:sz w:val="28"/>
    </w:rPr>
  </w:style>
  <w:style w:type="character" w:styleId="Style12" w:customStyle="1">
    <w:name w:val="Цитата Знак"/>
    <w:basedOn w:val="11"/>
    <w:link w:val="BlockText"/>
    <w:qFormat/>
    <w:rPr>
      <w:rFonts w:ascii="Times New Roman" w:hAnsi="Times New Roman"/>
      <w:spacing w:val="5"/>
      <w:sz w:val="24"/>
    </w:rPr>
  </w:style>
  <w:style w:type="character" w:styleId="Style13" w:customStyle="1">
    <w:name w:val="Обычный (веб) Знак"/>
    <w:basedOn w:val="11"/>
    <w:link w:val="NormalWeb"/>
    <w:qFormat/>
    <w:rPr>
      <w:rFonts w:ascii="Times New Roman" w:hAnsi="Times New Roman"/>
      <w:sz w:val="24"/>
    </w:rPr>
  </w:style>
  <w:style w:type="character" w:styleId="CharAttribute498" w:customStyle="1">
    <w:name w:val="CharAttribute498"/>
    <w:link w:val="CharAttribute4981"/>
    <w:qFormat/>
    <w:rPr>
      <w:rFonts w:ascii="Times New Roman" w:hAnsi="Times New Roman"/>
      <w:sz w:val="28"/>
    </w:rPr>
  </w:style>
  <w:style w:type="character" w:styleId="CharAttribute303" w:customStyle="1">
    <w:name w:val="CharAttribute303"/>
    <w:link w:val="CharAttribute3031"/>
    <w:qFormat/>
    <w:rPr>
      <w:rFonts w:ascii="Times New Roman" w:hAnsi="Times New Roman"/>
      <w:b/>
      <w:sz w:val="28"/>
    </w:rPr>
  </w:style>
  <w:style w:type="character" w:styleId="CharAttribute330" w:customStyle="1">
    <w:name w:val="CharAttribute330"/>
    <w:link w:val="CharAttribute3301"/>
    <w:qFormat/>
    <w:rPr>
      <w:rFonts w:ascii="Times New Roman" w:hAnsi="Times New Roman"/>
      <w:sz w:val="28"/>
    </w:rPr>
  </w:style>
  <w:style w:type="character" w:styleId="CharAttribute304" w:customStyle="1">
    <w:name w:val="CharAttribute304"/>
    <w:link w:val="CharAttribute3041"/>
    <w:qFormat/>
    <w:rPr>
      <w:rFonts w:ascii="Times New Roman" w:hAnsi="Times New Roman"/>
      <w:sz w:val="28"/>
    </w:rPr>
  </w:style>
  <w:style w:type="character" w:styleId="CharAttribute485" w:customStyle="1">
    <w:name w:val="CharAttribute485"/>
    <w:link w:val="CharAttribute4851"/>
    <w:qFormat/>
    <w:rPr>
      <w:rFonts w:ascii="Times New Roman" w:hAnsi="Times New Roman"/>
      <w:i/>
      <w:sz w:val="22"/>
    </w:rPr>
  </w:style>
  <w:style w:type="character" w:styleId="CharAttribute269" w:customStyle="1">
    <w:name w:val="CharAttribute269"/>
    <w:link w:val="CharAttribute2691"/>
    <w:qFormat/>
    <w:rPr>
      <w:rFonts w:ascii="Times New Roman" w:hAnsi="Times New Roman"/>
      <w:i/>
      <w:sz w:val="28"/>
    </w:rPr>
  </w:style>
  <w:style w:type="character" w:styleId="CharAttribute271" w:customStyle="1">
    <w:name w:val="CharAttribute271"/>
    <w:link w:val="CharAttribute2711"/>
    <w:qFormat/>
    <w:rPr>
      <w:rFonts w:ascii="Times New Roman" w:hAnsi="Times New Roman"/>
      <w:b/>
      <w:sz w:val="28"/>
    </w:rPr>
  </w:style>
  <w:style w:type="character" w:styleId="CharAttribute299" w:customStyle="1">
    <w:name w:val="CharAttribute299"/>
    <w:link w:val="CharAttribute2991"/>
    <w:qFormat/>
    <w:rPr>
      <w:rFonts w:ascii="Times New Roman" w:hAnsi="Times New Roman"/>
      <w:sz w:val="28"/>
    </w:rPr>
  </w:style>
  <w:style w:type="character" w:styleId="CharAttribute292" w:customStyle="1">
    <w:name w:val="CharAttribute292"/>
    <w:link w:val="CharAttribute2921"/>
    <w:qFormat/>
    <w:rPr>
      <w:rFonts w:ascii="Times New Roman" w:hAnsi="Times New Roman"/>
      <w:sz w:val="28"/>
    </w:rPr>
  </w:style>
  <w:style w:type="character" w:styleId="CharAttribute316" w:customStyle="1">
    <w:name w:val="CharAttribute316"/>
    <w:link w:val="CharAttribute3161"/>
    <w:qFormat/>
    <w:rPr>
      <w:rFonts w:ascii="Times New Roman" w:hAnsi="Times New Roman"/>
      <w:sz w:val="28"/>
    </w:rPr>
  </w:style>
  <w:style w:type="character" w:styleId="ParaAttribute38" w:customStyle="1">
    <w:name w:val="ParaAttribute38"/>
    <w:link w:val="ParaAttribute381"/>
    <w:qFormat/>
    <w:rPr>
      <w:rFonts w:ascii="Times New Roman" w:hAnsi="Times New Roman"/>
      <w:sz w:val="20"/>
    </w:rPr>
  </w:style>
  <w:style w:type="character" w:styleId="CharAttribute2" w:customStyle="1">
    <w:name w:val="CharAttribute2"/>
    <w:link w:val="CharAttribute21"/>
    <w:qFormat/>
    <w:rPr>
      <w:rFonts w:ascii="Times New Roman" w:hAnsi="Times New Roman"/>
      <w:color w:val="00000A"/>
      <w:sz w:val="28"/>
    </w:rPr>
  </w:style>
  <w:style w:type="character" w:styleId="CharAttribute502" w:customStyle="1">
    <w:name w:val="CharAttribute502"/>
    <w:link w:val="CharAttribute5021"/>
    <w:qFormat/>
    <w:rPr>
      <w:rFonts w:ascii="Times New Roman" w:hAnsi="Times New Roman"/>
      <w:i/>
      <w:sz w:val="28"/>
    </w:rPr>
  </w:style>
  <w:style w:type="character" w:styleId="CharAttribute290" w:customStyle="1">
    <w:name w:val="CharAttribute290"/>
    <w:link w:val="CharAttribute2901"/>
    <w:qFormat/>
    <w:rPr>
      <w:rFonts w:ascii="Times New Roman" w:hAnsi="Times New Roman"/>
      <w:sz w:val="28"/>
    </w:rPr>
  </w:style>
  <w:style w:type="character" w:styleId="CharAttribute0" w:customStyle="1">
    <w:name w:val="CharAttribute0"/>
    <w:link w:val="CharAttribute01"/>
    <w:qFormat/>
    <w:rPr>
      <w:rFonts w:ascii="Times New Roman" w:hAnsi="Times New Roman"/>
      <w:sz w:val="28"/>
    </w:rPr>
  </w:style>
  <w:style w:type="character" w:styleId="CharAttribute296" w:customStyle="1">
    <w:name w:val="CharAttribute296"/>
    <w:link w:val="CharAttribute2961"/>
    <w:qFormat/>
    <w:rPr>
      <w:rFonts w:ascii="Times New Roman" w:hAnsi="Times New Roman"/>
      <w:sz w:val="28"/>
    </w:rPr>
  </w:style>
  <w:style w:type="character" w:styleId="CharAttribute335" w:customStyle="1">
    <w:name w:val="CharAttribute335"/>
    <w:link w:val="CharAttribute3351"/>
    <w:qFormat/>
    <w:rPr>
      <w:rFonts w:ascii="Times New Roman" w:hAnsi="Times New Roman"/>
      <w:sz w:val="28"/>
    </w:rPr>
  </w:style>
  <w:style w:type="character" w:styleId="ParaAttribute8" w:customStyle="1">
    <w:name w:val="ParaAttribute8"/>
    <w:link w:val="ParaAttribute81"/>
    <w:qFormat/>
    <w:rPr>
      <w:rFonts w:ascii="Times New Roman" w:hAnsi="Times New Roman"/>
      <w:sz w:val="20"/>
    </w:rPr>
  </w:style>
  <w:style w:type="character" w:styleId="32" w:customStyle="1">
    <w:name w:val="Оглавление 3 Знак"/>
    <w:basedOn w:val="11"/>
    <w:qFormat/>
    <w:rPr>
      <w:rFonts w:ascii="Calibri" w:hAnsi="Calibri" w:asciiTheme="minorHAnsi" w:hAnsiTheme="minorHAnsi"/>
      <w:sz w:val="20"/>
    </w:rPr>
  </w:style>
  <w:style w:type="character" w:styleId="CharAttribute521" w:customStyle="1">
    <w:name w:val="CharAttribute521"/>
    <w:link w:val="CharAttribute5211"/>
    <w:qFormat/>
    <w:rPr>
      <w:rFonts w:ascii="Times New Roman" w:hAnsi="Times New Roman"/>
      <w:i/>
      <w:sz w:val="28"/>
    </w:rPr>
  </w:style>
  <w:style w:type="character" w:styleId="CharAttribute334" w:customStyle="1">
    <w:name w:val="CharAttribute334"/>
    <w:link w:val="CharAttribute3341"/>
    <w:qFormat/>
    <w:rPr>
      <w:rFonts w:ascii="Times New Roman" w:hAnsi="Times New Roman"/>
      <w:sz w:val="28"/>
    </w:rPr>
  </w:style>
  <w:style w:type="character" w:styleId="S10" w:customStyle="1">
    <w:name w:val="s_10"/>
    <w:link w:val="S101"/>
    <w:qFormat/>
    <w:rPr/>
  </w:style>
  <w:style w:type="character" w:styleId="CharAttribute323" w:customStyle="1">
    <w:name w:val="CharAttribute323"/>
    <w:link w:val="CharAttribute3231"/>
    <w:qFormat/>
    <w:rPr>
      <w:rFonts w:ascii="Times New Roman" w:hAnsi="Times New Roman"/>
      <w:sz w:val="28"/>
    </w:rPr>
  </w:style>
  <w:style w:type="character" w:styleId="Bigtext" w:customStyle="1">
    <w:name w:val="big_text"/>
    <w:basedOn w:val="11"/>
    <w:link w:val="Bigtext1"/>
    <w:qFormat/>
    <w:rPr>
      <w:rFonts w:ascii="Arial" w:hAnsi="Arial"/>
      <w:color w:val="333333"/>
      <w:sz w:val="21"/>
    </w:rPr>
  </w:style>
  <w:style w:type="character" w:styleId="CharAttribute333" w:customStyle="1">
    <w:name w:val="CharAttribute333"/>
    <w:link w:val="CharAttribute3331"/>
    <w:qFormat/>
    <w:rPr>
      <w:rFonts w:ascii="Times New Roman" w:hAnsi="Times New Roman"/>
      <w:sz w:val="28"/>
    </w:rPr>
  </w:style>
  <w:style w:type="character" w:styleId="13" w:customStyle="1">
    <w:name w:val="Основной текст1"/>
    <w:basedOn w:val="11"/>
    <w:link w:val="111"/>
    <w:qFormat/>
    <w:rPr>
      <w:rFonts w:ascii="Arial" w:hAnsi="Arial"/>
      <w:color w:val="231F20"/>
      <w:sz w:val="28"/>
    </w:rPr>
  </w:style>
  <w:style w:type="character" w:styleId="CharAttribute277" w:customStyle="1">
    <w:name w:val="CharAttribute277"/>
    <w:link w:val="CharAttribute2771"/>
    <w:qFormat/>
    <w:rPr>
      <w:rFonts w:ascii="Times New Roman" w:hAnsi="Times New Roman"/>
      <w:b/>
      <w:i/>
      <w:color w:val="00000A"/>
      <w:sz w:val="28"/>
    </w:rPr>
  </w:style>
  <w:style w:type="character" w:styleId="ParaAttribute30" w:customStyle="1">
    <w:name w:val="ParaAttribute30"/>
    <w:link w:val="ParaAttribute301"/>
    <w:qFormat/>
    <w:rPr>
      <w:rFonts w:ascii="Times New Roman" w:hAnsi="Times New Roman"/>
      <w:sz w:val="20"/>
    </w:rPr>
  </w:style>
  <w:style w:type="character" w:styleId="Default" w:customStyle="1">
    <w:name w:val="Default"/>
    <w:link w:val="Default1"/>
    <w:qFormat/>
    <w:rPr>
      <w:rFonts w:ascii="Times New Roman" w:hAnsi="Times New Roman"/>
      <w:color w:val="000000"/>
    </w:rPr>
  </w:style>
  <w:style w:type="character" w:styleId="CharAttribute331" w:customStyle="1">
    <w:name w:val="CharAttribute331"/>
    <w:link w:val="CharAttribute3311"/>
    <w:qFormat/>
    <w:rPr>
      <w:rFonts w:ascii="Times New Roman" w:hAnsi="Times New Roman"/>
      <w:sz w:val="28"/>
    </w:rPr>
  </w:style>
  <w:style w:type="character" w:styleId="CharAttribute275" w:customStyle="1">
    <w:name w:val="CharAttribute275"/>
    <w:link w:val="CharAttribute2751"/>
    <w:qFormat/>
    <w:rPr>
      <w:rFonts w:ascii="Times New Roman" w:hAnsi="Times New Roman"/>
      <w:b/>
      <w:i/>
      <w:sz w:val="28"/>
    </w:rPr>
  </w:style>
  <w:style w:type="character" w:styleId="CharAttribute283" w:customStyle="1">
    <w:name w:val="CharAttribute283"/>
    <w:link w:val="CharAttribute2831"/>
    <w:qFormat/>
    <w:rPr>
      <w:rFonts w:ascii="Times New Roman" w:hAnsi="Times New Roman"/>
      <w:i/>
      <w:color w:val="00000A"/>
      <w:sz w:val="28"/>
    </w:rPr>
  </w:style>
  <w:style w:type="character" w:styleId="14" w:customStyle="1">
    <w:name w:val="Îñíîâíîé òåêñò1"/>
    <w:basedOn w:val="11"/>
    <w:link w:val="112"/>
    <w:qFormat/>
    <w:rPr>
      <w:rFonts w:ascii="Arial" w:hAnsi="Arial"/>
      <w:color w:val="231F20"/>
      <w:sz w:val="28"/>
    </w:rPr>
  </w:style>
  <w:style w:type="character" w:styleId="CharAttribute3" w:customStyle="1">
    <w:name w:val="CharAttribute3"/>
    <w:link w:val="CharAttribute31"/>
    <w:qFormat/>
    <w:rPr>
      <w:rFonts w:ascii="Times New Roman" w:hAnsi="Times New Roman"/>
      <w:sz w:val="28"/>
    </w:rPr>
  </w:style>
  <w:style w:type="character" w:styleId="51" w:customStyle="1">
    <w:name w:val="Заголовок 5 Знак"/>
    <w:uiPriority w:val="9"/>
    <w:qFormat/>
    <w:rPr>
      <w:rFonts w:ascii="XO Thames" w:hAnsi="XO Thames"/>
      <w:b/>
      <w:sz w:val="22"/>
    </w:rPr>
  </w:style>
  <w:style w:type="character" w:styleId="CharAttribute312" w:customStyle="1">
    <w:name w:val="CharAttribute312"/>
    <w:link w:val="CharAttribute3121"/>
    <w:qFormat/>
    <w:rPr>
      <w:rFonts w:ascii="Times New Roman" w:hAnsi="Times New Roman"/>
      <w:sz w:val="28"/>
    </w:rPr>
  </w:style>
  <w:style w:type="character" w:styleId="W" w:customStyle="1">
    <w:name w:val="w"/>
    <w:link w:val="W1"/>
    <w:qFormat/>
    <w:rPr/>
  </w:style>
  <w:style w:type="character" w:styleId="CharAttribute289" w:customStyle="1">
    <w:name w:val="CharAttribute289"/>
    <w:link w:val="CharAttribute2891"/>
    <w:qFormat/>
    <w:rPr>
      <w:rFonts w:ascii="Times New Roman" w:hAnsi="Times New Roman"/>
      <w:sz w:val="28"/>
    </w:rPr>
  </w:style>
  <w:style w:type="character" w:styleId="CharAttribute279" w:customStyle="1">
    <w:name w:val="CharAttribute279"/>
    <w:link w:val="CharAttribute2791"/>
    <w:qFormat/>
    <w:rPr>
      <w:rFonts w:ascii="Times New Roman" w:hAnsi="Times New Roman"/>
      <w:color w:val="00000A"/>
      <w:sz w:val="28"/>
    </w:rPr>
  </w:style>
  <w:style w:type="character" w:styleId="CharAttribute282" w:customStyle="1">
    <w:name w:val="CharAttribute282"/>
    <w:link w:val="CharAttribute2821"/>
    <w:qFormat/>
    <w:rPr>
      <w:rFonts w:ascii="Times New Roman" w:hAnsi="Times New Roman"/>
      <w:color w:val="00000A"/>
      <w:sz w:val="28"/>
    </w:rPr>
  </w:style>
  <w:style w:type="character" w:styleId="22" w:customStyle="1">
    <w:name w:val="Основной текст с отступом 2 Знак"/>
    <w:basedOn w:val="11"/>
    <w:link w:val="BodyTextIndent2"/>
    <w:qFormat/>
    <w:rPr>
      <w:rFonts w:ascii="Calibri" w:hAnsi="Calibri"/>
      <w:sz w:val="20"/>
    </w:rPr>
  </w:style>
  <w:style w:type="character" w:styleId="15" w:customStyle="1">
    <w:name w:val="Заголовок 1 Знак"/>
    <w:basedOn w:val="11"/>
    <w:uiPriority w:val="9"/>
    <w:qFormat/>
    <w:rPr>
      <w:rFonts w:ascii="Cambria" w:hAnsi="Cambria"/>
      <w:color w:val="365F91"/>
      <w:sz w:val="32"/>
    </w:rPr>
  </w:style>
  <w:style w:type="character" w:styleId="CharAttribute327" w:customStyle="1">
    <w:name w:val="CharAttribute327"/>
    <w:link w:val="CharAttribute3271"/>
    <w:qFormat/>
    <w:rPr>
      <w:rFonts w:ascii="Times New Roman" w:hAnsi="Times New Roman"/>
      <w:sz w:val="28"/>
    </w:rPr>
  </w:style>
  <w:style w:type="character" w:styleId="Style14" w:customStyle="1">
    <w:name w:val="Основной текст с отступом Знак"/>
    <w:basedOn w:val="11"/>
    <w:qFormat/>
    <w:rPr>
      <w:rFonts w:ascii="Calibri" w:hAnsi="Calibri"/>
      <w:sz w:val="20"/>
    </w:rPr>
  </w:style>
  <w:style w:type="character" w:styleId="Style15" w:customStyle="1">
    <w:name w:val="Верхний колонтитул Знак"/>
    <w:basedOn w:val="11"/>
    <w:uiPriority w:val="99"/>
    <w:qFormat/>
    <w:rPr>
      <w:rFonts w:ascii="Times New Roman" w:hAnsi="Times New Roman"/>
      <w:sz w:val="24"/>
    </w:rPr>
  </w:style>
  <w:style w:type="character" w:styleId="CharAttribute321" w:customStyle="1">
    <w:name w:val="CharAttribute321"/>
    <w:link w:val="CharAttribute3211"/>
    <w:qFormat/>
    <w:rPr>
      <w:rFonts w:ascii="Times New Roman" w:hAnsi="Times New Roman"/>
      <w:sz w:val="28"/>
    </w:rPr>
  </w:style>
  <w:style w:type="character" w:styleId="CharAttribute322" w:customStyle="1">
    <w:name w:val="CharAttribute322"/>
    <w:link w:val="CharAttribute3221"/>
    <w:qFormat/>
    <w:rPr>
      <w:rFonts w:ascii="Times New Roman" w:hAnsi="Times New Roman"/>
      <w:sz w:val="28"/>
    </w:rPr>
  </w:style>
  <w:style w:type="character" w:styleId="CharAttribute280" w:customStyle="1">
    <w:name w:val="CharAttribute280"/>
    <w:link w:val="CharAttribute2801"/>
    <w:qFormat/>
    <w:rPr>
      <w:rFonts w:ascii="Times New Roman" w:hAnsi="Times New Roman"/>
      <w:color w:val="00000A"/>
      <w:sz w:val="28"/>
    </w:rPr>
  </w:style>
  <w:style w:type="character" w:styleId="CharAttribute295" w:customStyle="1">
    <w:name w:val="CharAttribute295"/>
    <w:link w:val="CharAttribute2951"/>
    <w:qFormat/>
    <w:rPr>
      <w:rFonts w:ascii="Times New Roman" w:hAnsi="Times New Roman"/>
      <w:sz w:val="28"/>
    </w:rPr>
  </w:style>
  <w:style w:type="character" w:styleId="Annotationreference">
    <w:name w:val="annotation reference"/>
    <w:link w:val="114"/>
    <w:qFormat/>
    <w:rPr>
      <w:sz w:val="16"/>
    </w:rPr>
  </w:style>
  <w:style w:type="character" w:styleId="-">
    <w:name w:val="Hyperlink"/>
    <w:link w:val="115"/>
    <w:uiPriority w:val="99"/>
    <w:rPr>
      <w:color w:val="0563C1"/>
      <w:u w:val="single"/>
    </w:rPr>
  </w:style>
  <w:style w:type="character" w:styleId="Footnote" w:customStyle="1">
    <w:name w:val="Footnote"/>
    <w:basedOn w:val="11"/>
    <w:link w:val="Footnote1"/>
    <w:qFormat/>
    <w:rPr>
      <w:rFonts w:ascii="Times New Roman" w:hAnsi="Times New Roman"/>
      <w:sz w:val="20"/>
    </w:rPr>
  </w:style>
  <w:style w:type="character" w:styleId="ParaAttribute0" w:customStyle="1">
    <w:name w:val="ParaAttribute0"/>
    <w:link w:val="ParaAttribute01"/>
    <w:qFormat/>
    <w:rPr>
      <w:rFonts w:ascii="Times New Roman" w:hAnsi="Times New Roman"/>
      <w:sz w:val="20"/>
    </w:rPr>
  </w:style>
  <w:style w:type="character" w:styleId="CharAttribute274" w:customStyle="1">
    <w:name w:val="CharAttribute274"/>
    <w:link w:val="CharAttribute2741"/>
    <w:qFormat/>
    <w:rPr>
      <w:rFonts w:ascii="Times New Roman" w:hAnsi="Times New Roman"/>
      <w:sz w:val="28"/>
    </w:rPr>
  </w:style>
  <w:style w:type="character" w:styleId="CharAttribute287" w:customStyle="1">
    <w:name w:val="CharAttribute287"/>
    <w:link w:val="CharAttribute2871"/>
    <w:qFormat/>
    <w:rPr>
      <w:rFonts w:ascii="Times New Roman" w:hAnsi="Times New Roman"/>
      <w:sz w:val="28"/>
    </w:rPr>
  </w:style>
  <w:style w:type="character" w:styleId="CharAttribute1" w:customStyle="1">
    <w:name w:val="CharAttribute1"/>
    <w:link w:val="CharAttribute12"/>
    <w:qFormat/>
    <w:rPr>
      <w:rFonts w:ascii="Times New Roman" w:hAnsi="Times New Roman"/>
      <w:sz w:val="28"/>
    </w:rPr>
  </w:style>
  <w:style w:type="character" w:styleId="16" w:customStyle="1">
    <w:name w:val="Оглавление 1 Знак"/>
    <w:basedOn w:val="11"/>
    <w:qFormat/>
    <w:rPr>
      <w:rFonts w:ascii="Times New Roman" w:hAnsi="Times New Roman"/>
      <w:strike/>
      <w:sz w:val="28"/>
    </w:rPr>
  </w:style>
  <w:style w:type="character" w:styleId="CharAttribute273" w:customStyle="1">
    <w:name w:val="CharAttribute273"/>
    <w:link w:val="CharAttribute2731"/>
    <w:qFormat/>
    <w:rPr>
      <w:rFonts w:ascii="Times New Roman" w:hAnsi="Times New Roman"/>
      <w:sz w:val="28"/>
    </w:rPr>
  </w:style>
  <w:style w:type="character" w:styleId="CharAttribute526" w:customStyle="1">
    <w:name w:val="CharAttribute526"/>
    <w:link w:val="CharAttribute5261"/>
    <w:qFormat/>
    <w:rPr>
      <w:rFonts w:ascii="Times New Roman" w:hAnsi="Times New Roman"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harAttribute307" w:customStyle="1">
    <w:name w:val="CharAttribute307"/>
    <w:link w:val="CharAttribute3071"/>
    <w:qFormat/>
    <w:rPr>
      <w:rFonts w:ascii="Times New Roman" w:hAnsi="Times New Roman"/>
      <w:sz w:val="28"/>
    </w:rPr>
  </w:style>
  <w:style w:type="character" w:styleId="CharAttribute315" w:customStyle="1">
    <w:name w:val="CharAttribute315"/>
    <w:link w:val="CharAttribute3151"/>
    <w:qFormat/>
    <w:rPr>
      <w:rFonts w:ascii="Times New Roman" w:hAnsi="Times New Roman"/>
      <w:sz w:val="28"/>
    </w:rPr>
  </w:style>
  <w:style w:type="character" w:styleId="CharAttribute310" w:customStyle="1">
    <w:name w:val="CharAttribute310"/>
    <w:link w:val="CharAttribute3101"/>
    <w:qFormat/>
    <w:rPr>
      <w:rFonts w:ascii="Times New Roman" w:hAnsi="Times New Roman"/>
      <w:sz w:val="28"/>
    </w:rPr>
  </w:style>
  <w:style w:type="character" w:styleId="CharAttribute501" w:customStyle="1">
    <w:name w:val="CharAttribute501"/>
    <w:link w:val="CharAttribute5011"/>
    <w:qFormat/>
    <w:rPr>
      <w:rFonts w:ascii="Times New Roman" w:hAnsi="Times New Roman"/>
      <w:i/>
      <w:sz w:val="28"/>
      <w:u w:val="single"/>
    </w:rPr>
  </w:style>
  <w:style w:type="character" w:styleId="CharAttribute272" w:customStyle="1">
    <w:name w:val="CharAttribute272"/>
    <w:link w:val="CharAttribute2721"/>
    <w:qFormat/>
    <w:rPr>
      <w:rFonts w:ascii="Times New Roman" w:hAnsi="Times New Roman"/>
      <w:sz w:val="28"/>
    </w:rPr>
  </w:style>
  <w:style w:type="character" w:styleId="CharAttribute305" w:customStyle="1">
    <w:name w:val="CharAttribute305"/>
    <w:link w:val="CharAttribute3051"/>
    <w:qFormat/>
    <w:rPr>
      <w:rFonts w:ascii="Times New Roman" w:hAnsi="Times New Roman"/>
      <w:sz w:val="28"/>
    </w:rPr>
  </w:style>
  <w:style w:type="character" w:styleId="91" w:customStyle="1">
    <w:name w:val="Оглавление 9 Знак"/>
    <w:basedOn w:val="11"/>
    <w:qFormat/>
    <w:rPr>
      <w:rFonts w:ascii="Calibri" w:hAnsi="Calibri" w:asciiTheme="minorHAnsi" w:hAnsiTheme="minorHAnsi"/>
      <w:sz w:val="20"/>
    </w:rPr>
  </w:style>
  <w:style w:type="character" w:styleId="ConsPlusNormal" w:customStyle="1">
    <w:name w:val="ConsPlusNormal"/>
    <w:link w:val="ConsPlusNormal1"/>
    <w:qFormat/>
    <w:rPr>
      <w:rFonts w:ascii="Calibri" w:hAnsi="Calibri"/>
      <w:sz w:val="22"/>
    </w:rPr>
  </w:style>
  <w:style w:type="character" w:styleId="CharAttribute294" w:customStyle="1">
    <w:name w:val="CharAttribute294"/>
    <w:link w:val="CharAttribute2941"/>
    <w:qFormat/>
    <w:rPr>
      <w:rFonts w:ascii="Times New Roman" w:hAnsi="Times New Roman"/>
      <w:sz w:val="28"/>
    </w:rPr>
  </w:style>
  <w:style w:type="character" w:styleId="CharAttribute317" w:customStyle="1">
    <w:name w:val="CharAttribute317"/>
    <w:link w:val="CharAttribute3171"/>
    <w:qFormat/>
    <w:rPr>
      <w:rFonts w:ascii="Times New Roman" w:hAnsi="Times New Roman"/>
      <w:sz w:val="28"/>
    </w:rPr>
  </w:style>
  <w:style w:type="character" w:styleId="CharAttribute500" w:customStyle="1">
    <w:name w:val="CharAttribute500"/>
    <w:link w:val="CharAttribute5001"/>
    <w:qFormat/>
    <w:rPr>
      <w:rFonts w:ascii="Times New Roman" w:hAnsi="Times New Roman"/>
      <w:sz w:val="28"/>
    </w:rPr>
  </w:style>
  <w:style w:type="character" w:styleId="211" w:customStyle="1">
    <w:name w:val="Основной текст 21"/>
    <w:basedOn w:val="11"/>
    <w:link w:val="212"/>
    <w:qFormat/>
    <w:rPr>
      <w:rFonts w:ascii="Times New Roman" w:hAnsi="Times New Roman"/>
      <w:sz w:val="28"/>
    </w:rPr>
  </w:style>
  <w:style w:type="character" w:styleId="S1" w:customStyle="1">
    <w:name w:val="s_1"/>
    <w:basedOn w:val="11"/>
    <w:link w:val="S11"/>
    <w:qFormat/>
    <w:rPr>
      <w:rFonts w:ascii="Times New Roman" w:hAnsi="Times New Roman"/>
      <w:sz w:val="24"/>
    </w:rPr>
  </w:style>
  <w:style w:type="character" w:styleId="ParaAttribute1" w:customStyle="1">
    <w:name w:val="ParaAttribute1"/>
    <w:link w:val="ParaAttribute11"/>
    <w:qFormat/>
    <w:rPr>
      <w:rFonts w:ascii="Times New Roman" w:hAnsi="Times New Roman"/>
      <w:sz w:val="20"/>
    </w:rPr>
  </w:style>
  <w:style w:type="character" w:styleId="81" w:customStyle="1">
    <w:name w:val="Оглавление 8 Знак"/>
    <w:basedOn w:val="11"/>
    <w:qFormat/>
    <w:rPr>
      <w:rFonts w:ascii="Calibri" w:hAnsi="Calibri" w:asciiTheme="minorHAnsi" w:hAnsiTheme="minorHAnsi"/>
      <w:sz w:val="20"/>
    </w:rPr>
  </w:style>
  <w:style w:type="character" w:styleId="CharAttribute278" w:customStyle="1">
    <w:name w:val="CharAttribute278"/>
    <w:link w:val="CharAttribute2781"/>
    <w:qFormat/>
    <w:rPr>
      <w:rFonts w:ascii="Times New Roman" w:hAnsi="Times New Roman"/>
      <w:color w:val="00000A"/>
      <w:sz w:val="28"/>
    </w:rPr>
  </w:style>
  <w:style w:type="character" w:styleId="CharAttribute499" w:customStyle="1">
    <w:name w:val="CharAttribute499"/>
    <w:link w:val="CharAttribute4991"/>
    <w:qFormat/>
    <w:rPr>
      <w:rFonts w:ascii="Times New Roman" w:hAnsi="Times New Roman"/>
      <w:i/>
      <w:sz w:val="28"/>
      <w:u w:val="single"/>
    </w:rPr>
  </w:style>
  <w:style w:type="character" w:styleId="Style16" w:customStyle="1">
    <w:name w:val="Заголовок оглавления Знак"/>
    <w:basedOn w:val="15"/>
    <w:qFormat/>
    <w:rPr>
      <w:rFonts w:ascii="Calibri Light" w:hAnsi="Calibri Light"/>
      <w:color w:val="2F5496"/>
      <w:sz w:val="32"/>
    </w:rPr>
  </w:style>
  <w:style w:type="character" w:styleId="Style17" w:customStyle="1">
    <w:name w:val="Нижний колонтитул Знак"/>
    <w:basedOn w:val="11"/>
    <w:uiPriority w:val="99"/>
    <w:qFormat/>
    <w:rPr>
      <w:rFonts w:ascii="Times New Roman" w:hAnsi="Times New Roman"/>
      <w:sz w:val="24"/>
    </w:rPr>
  </w:style>
  <w:style w:type="character" w:styleId="CharAttribute308" w:customStyle="1">
    <w:name w:val="CharAttribute308"/>
    <w:link w:val="CharAttribute3081"/>
    <w:qFormat/>
    <w:rPr>
      <w:rFonts w:ascii="Times New Roman" w:hAnsi="Times New Roman"/>
      <w:sz w:val="28"/>
    </w:rPr>
  </w:style>
  <w:style w:type="character" w:styleId="CharAttribute297" w:customStyle="1">
    <w:name w:val="CharAttribute297"/>
    <w:link w:val="CharAttribute2971"/>
    <w:qFormat/>
    <w:rPr>
      <w:rFonts w:ascii="Times New Roman" w:hAnsi="Times New Roman"/>
      <w:sz w:val="28"/>
    </w:rPr>
  </w:style>
  <w:style w:type="character" w:styleId="CharAttribute328" w:customStyle="1">
    <w:name w:val="CharAttribute328"/>
    <w:link w:val="CharAttribute3281"/>
    <w:qFormat/>
    <w:rPr>
      <w:rFonts w:ascii="Times New Roman" w:hAnsi="Times New Roman"/>
      <w:sz w:val="28"/>
    </w:rPr>
  </w:style>
  <w:style w:type="character" w:styleId="CharAttribute329" w:customStyle="1">
    <w:name w:val="CharAttribute329"/>
    <w:link w:val="CharAttribute3291"/>
    <w:qFormat/>
    <w:rPr>
      <w:rFonts w:ascii="Times New Roman" w:hAnsi="Times New Roman"/>
      <w:sz w:val="28"/>
    </w:rPr>
  </w:style>
  <w:style w:type="character" w:styleId="Style18" w:customStyle="1">
    <w:name w:val="Абзац списка Знак"/>
    <w:basedOn w:val="11"/>
    <w:link w:val="ListParagraph"/>
    <w:qFormat/>
    <w:rPr>
      <w:rFonts w:ascii="??" w:hAnsi="??"/>
      <w:sz w:val="20"/>
    </w:rPr>
  </w:style>
  <w:style w:type="character" w:styleId="CharAttribute11" w:customStyle="1">
    <w:name w:val="CharAttribute11"/>
    <w:link w:val="CharAttribute111"/>
    <w:qFormat/>
    <w:rPr>
      <w:rFonts w:ascii="Times New Roman" w:hAnsi="Times New Roman"/>
      <w:i/>
      <w:color w:val="00000A"/>
      <w:sz w:val="28"/>
    </w:rPr>
  </w:style>
  <w:style w:type="character" w:styleId="Strong">
    <w:name w:val="Strong"/>
    <w:link w:val="117"/>
    <w:uiPriority w:val="22"/>
    <w:qFormat/>
    <w:rPr>
      <w:b/>
    </w:rPr>
  </w:style>
  <w:style w:type="character" w:styleId="23" w:customStyle="1">
    <w:name w:val="Заголовок №2"/>
    <w:basedOn w:val="11"/>
    <w:link w:val="27"/>
    <w:qFormat/>
    <w:rPr>
      <w:rFonts w:ascii="Arial" w:hAnsi="Arial"/>
      <w:b/>
      <w:color w:val="231F20"/>
      <w:sz w:val="28"/>
    </w:rPr>
  </w:style>
  <w:style w:type="character" w:styleId="CharAttribute319" w:customStyle="1">
    <w:name w:val="CharAttribute319"/>
    <w:link w:val="CharAttribute3191"/>
    <w:qFormat/>
    <w:rPr>
      <w:rFonts w:ascii="Times New Roman" w:hAnsi="Times New Roman"/>
      <w:sz w:val="28"/>
    </w:rPr>
  </w:style>
  <w:style w:type="character" w:styleId="CharAttribute326" w:customStyle="1">
    <w:name w:val="CharAttribute326"/>
    <w:link w:val="CharAttribute3261"/>
    <w:qFormat/>
    <w:rPr>
      <w:rFonts w:ascii="Times New Roman" w:hAnsi="Times New Roman"/>
      <w:sz w:val="28"/>
    </w:rPr>
  </w:style>
  <w:style w:type="character" w:styleId="52" w:customStyle="1">
    <w:name w:val="Оглавление 5 Знак"/>
    <w:basedOn w:val="11"/>
    <w:qFormat/>
    <w:rPr>
      <w:rFonts w:ascii="Calibri" w:hAnsi="Calibri" w:asciiTheme="minorHAnsi" w:hAnsiTheme="minorHAnsi"/>
      <w:sz w:val="20"/>
    </w:rPr>
  </w:style>
  <w:style w:type="character" w:styleId="CharAttribute484" w:customStyle="1">
    <w:name w:val="CharAttribute484"/>
    <w:link w:val="CharAttribute4841"/>
    <w:qFormat/>
    <w:rPr>
      <w:rFonts w:ascii="Times New Roman" w:hAnsi="Times New Roman"/>
      <w:i/>
      <w:sz w:val="28"/>
    </w:rPr>
  </w:style>
  <w:style w:type="character" w:styleId="CharAttribute311" w:customStyle="1">
    <w:name w:val="CharAttribute311"/>
    <w:link w:val="CharAttribute3111"/>
    <w:qFormat/>
    <w:rPr>
      <w:rFonts w:ascii="Times New Roman" w:hAnsi="Times New Roman"/>
      <w:sz w:val="28"/>
    </w:rPr>
  </w:style>
  <w:style w:type="character" w:styleId="Wmi-callto" w:customStyle="1">
    <w:name w:val="wmi-callto"/>
    <w:link w:val="Wmi-callto1"/>
    <w:qFormat/>
    <w:rPr/>
  </w:style>
  <w:style w:type="character" w:styleId="17" w:customStyle="1">
    <w:name w:val="Без интервала1"/>
    <w:link w:val="118"/>
    <w:qFormat/>
    <w:rPr>
      <w:rFonts w:ascii="Calibri" w:hAnsi="Calibri"/>
      <w:sz w:val="22"/>
    </w:rPr>
  </w:style>
  <w:style w:type="character" w:styleId="CharAttribute332" w:customStyle="1">
    <w:name w:val="CharAttribute332"/>
    <w:link w:val="CharAttribute3321"/>
    <w:qFormat/>
    <w:rPr>
      <w:rFonts w:ascii="Times New Roman" w:hAnsi="Times New Roman"/>
      <w:sz w:val="28"/>
    </w:rPr>
  </w:style>
  <w:style w:type="character" w:styleId="CharAttribute281" w:customStyle="1">
    <w:name w:val="CharAttribute281"/>
    <w:link w:val="CharAttribute2811"/>
    <w:qFormat/>
    <w:rPr>
      <w:rFonts w:ascii="Times New Roman" w:hAnsi="Times New Roman"/>
      <w:color w:val="00000A"/>
      <w:sz w:val="28"/>
    </w:rPr>
  </w:style>
  <w:style w:type="character" w:styleId="18" w:customStyle="1">
    <w:name w:val="Знак Знак Знак1 Знак Знак Знак Знак"/>
    <w:basedOn w:val="11"/>
    <w:link w:val="119"/>
    <w:qFormat/>
    <w:rPr>
      <w:rFonts w:ascii="Verdana" w:hAnsi="Verdana"/>
      <w:sz w:val="20"/>
    </w:rPr>
  </w:style>
  <w:style w:type="character" w:styleId="CharAttribute314" w:customStyle="1">
    <w:name w:val="CharAttribute314"/>
    <w:link w:val="CharAttribute3141"/>
    <w:qFormat/>
    <w:rPr>
      <w:rFonts w:ascii="Times New Roman" w:hAnsi="Times New Roman"/>
      <w:sz w:val="28"/>
    </w:rPr>
  </w:style>
  <w:style w:type="character" w:styleId="CharAttribute534" w:customStyle="1">
    <w:name w:val="CharAttribute534"/>
    <w:link w:val="CharAttribute5341"/>
    <w:qFormat/>
    <w:rPr>
      <w:rFonts w:ascii="Times New Roman" w:hAnsi="Times New Roman"/>
      <w:sz w:val="24"/>
    </w:rPr>
  </w:style>
  <w:style w:type="character" w:styleId="CharAttribute520" w:customStyle="1">
    <w:name w:val="CharAttribute520"/>
    <w:link w:val="CharAttribute5201"/>
    <w:qFormat/>
    <w:rPr>
      <w:rFonts w:ascii="Times New Roman" w:hAnsi="Times New Roman"/>
      <w:sz w:val="28"/>
    </w:rPr>
  </w:style>
  <w:style w:type="character" w:styleId="Style19" w:customStyle="1">
    <w:name w:val="Подзаголовок Знак"/>
    <w:uiPriority w:val="11"/>
    <w:qFormat/>
    <w:rPr>
      <w:rFonts w:ascii="XO Thames" w:hAnsi="XO Thames"/>
      <w:i/>
      <w:sz w:val="24"/>
    </w:rPr>
  </w:style>
  <w:style w:type="character" w:styleId="Style20" w:customStyle="1">
    <w:name w:val="Без интервала Знак"/>
    <w:link w:val="NoSpacing"/>
    <w:qFormat/>
    <w:rPr>
      <w:rFonts w:ascii="Batang" w:hAnsi="Batang"/>
      <w:sz w:val="22"/>
    </w:rPr>
  </w:style>
  <w:style w:type="character" w:styleId="CharAttribute306" w:customStyle="1">
    <w:name w:val="CharAttribute306"/>
    <w:link w:val="CharAttribute3061"/>
    <w:qFormat/>
    <w:rPr>
      <w:rFonts w:ascii="Times New Roman" w:hAnsi="Times New Roman"/>
      <w:sz w:val="28"/>
    </w:rPr>
  </w:style>
  <w:style w:type="character" w:styleId="CharAttribute298" w:customStyle="1">
    <w:name w:val="CharAttribute298"/>
    <w:link w:val="CharAttribute2981"/>
    <w:qFormat/>
    <w:rPr>
      <w:rFonts w:ascii="Times New Roman" w:hAnsi="Times New Roman"/>
      <w:sz w:val="28"/>
    </w:rPr>
  </w:style>
  <w:style w:type="character" w:styleId="33" w:customStyle="1">
    <w:name w:val="Основной текст с отступом 3 Знак"/>
    <w:basedOn w:val="11"/>
    <w:link w:val="BodyTextIndent3"/>
    <w:qFormat/>
    <w:rPr>
      <w:rFonts w:ascii="Calibri" w:hAnsi="Calibri"/>
      <w:sz w:val="16"/>
    </w:rPr>
  </w:style>
  <w:style w:type="character" w:styleId="Style21" w:customStyle="1">
    <w:name w:val="Название Знак"/>
    <w:uiPriority w:val="10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uiPriority w:val="9"/>
    <w:qFormat/>
    <w:rPr>
      <w:rFonts w:ascii="XO Thames" w:hAnsi="XO Thames"/>
      <w:b/>
      <w:sz w:val="24"/>
    </w:rPr>
  </w:style>
  <w:style w:type="character" w:styleId="CharAttribute268" w:customStyle="1">
    <w:name w:val="CharAttribute268"/>
    <w:link w:val="CharAttribute2681"/>
    <w:qFormat/>
    <w:rPr>
      <w:rFonts w:ascii="Times New Roman" w:hAnsi="Times New Roman"/>
      <w:sz w:val="28"/>
    </w:rPr>
  </w:style>
  <w:style w:type="character" w:styleId="CharAttribute276" w:customStyle="1">
    <w:name w:val="CharAttribute276"/>
    <w:link w:val="CharAttribute2761"/>
    <w:qFormat/>
    <w:rPr>
      <w:rFonts w:ascii="Times New Roman" w:hAnsi="Times New Roman"/>
      <w:sz w:val="28"/>
    </w:rPr>
  </w:style>
  <w:style w:type="character" w:styleId="24" w:customStyle="1">
    <w:name w:val="Заголовок 2 Знак"/>
    <w:basedOn w:val="11"/>
    <w:uiPriority w:val="9"/>
    <w:qFormat/>
    <w:rPr>
      <w:rFonts w:ascii="Times New Roman" w:hAnsi="Times New Roman"/>
      <w:b/>
      <w:sz w:val="36"/>
    </w:rPr>
  </w:style>
  <w:style w:type="character" w:styleId="CharAttribute514" w:customStyle="1">
    <w:name w:val="CharAttribute514"/>
    <w:link w:val="CharAttribute5141"/>
    <w:qFormat/>
    <w:rPr>
      <w:rFonts w:ascii="Times New Roman" w:hAnsi="Times New Roman"/>
      <w:sz w:val="28"/>
    </w:rPr>
  </w:style>
  <w:style w:type="character" w:styleId="CharAttribute309" w:customStyle="1">
    <w:name w:val="CharAttribute309"/>
    <w:link w:val="CharAttribute3091"/>
    <w:qFormat/>
    <w:rPr>
      <w:rFonts w:ascii="Times New Roman" w:hAnsi="Times New Roman"/>
      <w:sz w:val="28"/>
    </w:rPr>
  </w:style>
  <w:style w:type="character" w:styleId="CharAttribute324" w:customStyle="1">
    <w:name w:val="CharAttribute324"/>
    <w:link w:val="CharAttribute3241"/>
    <w:qFormat/>
    <w:rPr>
      <w:rFonts w:ascii="Times New Roman" w:hAnsi="Times New Roman"/>
      <w:sz w:val="28"/>
    </w:rPr>
  </w:style>
  <w:style w:type="character" w:styleId="Style22" w:customStyle="1">
    <w:name w:val="Основной текст Знак"/>
    <w:basedOn w:val="DefaultParagraphFont"/>
    <w:uiPriority w:val="99"/>
    <w:qFormat/>
    <w:rsid w:val="00fa05c1"/>
    <w:rPr>
      <w:rFonts w:ascii="Times New Roman" w:hAnsi="Times New Roman"/>
      <w:sz w:val="20"/>
    </w:rPr>
  </w:style>
  <w:style w:type="character" w:styleId="62" w:customStyle="1">
    <w:name w:val="Заголовок 6 Знак"/>
    <w:basedOn w:val="DefaultParagraphFont"/>
    <w:uiPriority w:val="9"/>
    <w:semiHidden/>
    <w:qFormat/>
    <w:rsid w:val="0009607c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Cs w:val="24"/>
    </w:rPr>
  </w:style>
  <w:style w:type="character" w:styleId="72" w:customStyle="1">
    <w:name w:val="Заголовок 7 Знак"/>
    <w:basedOn w:val="DefaultParagraphFont"/>
    <w:uiPriority w:val="9"/>
    <w:semiHidden/>
    <w:qFormat/>
    <w:rsid w:val="0009607c"/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character" w:styleId="82" w:customStyle="1">
    <w:name w:val="Заголовок 8 Знак"/>
    <w:basedOn w:val="DefaultParagraphFont"/>
    <w:uiPriority w:val="9"/>
    <w:semiHidden/>
    <w:qFormat/>
    <w:rsid w:val="0009607c"/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character" w:styleId="92" w:customStyle="1">
    <w:name w:val="Заголовок 9 Знак"/>
    <w:basedOn w:val="DefaultParagraphFont"/>
    <w:uiPriority w:val="9"/>
    <w:semiHidden/>
    <w:qFormat/>
    <w:rsid w:val="0009607c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Style23">
    <w:name w:val="Emphasis"/>
    <w:basedOn w:val="DefaultParagraphFont"/>
    <w:uiPriority w:val="20"/>
    <w:qFormat/>
    <w:rsid w:val="0009607c"/>
    <w:rPr>
      <w:i/>
      <w:iCs/>
      <w:color w:val="000000" w:themeColor="text1"/>
    </w:rPr>
  </w:style>
  <w:style w:type="character" w:styleId="25" w:customStyle="1">
    <w:name w:val="Цитата 2 Знак"/>
    <w:basedOn w:val="DefaultParagraphFont"/>
    <w:link w:val="Quote"/>
    <w:uiPriority w:val="29"/>
    <w:qFormat/>
    <w:rsid w:val="0009607c"/>
    <w:rPr>
      <w:rFonts w:ascii="Calibri Light" w:hAnsi="Calibri Light" w:eastAsia="" w:cs="" w:asciiTheme="majorHAnsi" w:cstheme="majorBidi" w:eastAsiaTheme="majorEastAsia" w:hAnsiTheme="majorHAnsi"/>
      <w:color w:val="000000" w:themeColor="text1"/>
      <w:szCs w:val="24"/>
    </w:rPr>
  </w:style>
  <w:style w:type="character" w:styleId="Style24" w:customStyle="1">
    <w:name w:val="Выделенная цитата Знак"/>
    <w:basedOn w:val="DefaultParagraphFont"/>
    <w:link w:val="IntenseQuote"/>
    <w:uiPriority w:val="30"/>
    <w:qFormat/>
    <w:rsid w:val="0009607c"/>
    <w:rPr>
      <w:rFonts w:ascii="Calibri Light" w:hAnsi="Calibri Light" w:eastAsia="" w:cs="" w:asciiTheme="majorHAnsi" w:cstheme="majorBidi" w:eastAsiaTheme="majorEastAsia" w:hAnsiTheme="majorHAnsi"/>
      <w:color w:val="auto"/>
      <w:szCs w:val="24"/>
    </w:rPr>
  </w:style>
  <w:style w:type="character" w:styleId="SubtleEmphasis">
    <w:name w:val="Subtle Emphasis"/>
    <w:basedOn w:val="DefaultParagraphFont"/>
    <w:uiPriority w:val="19"/>
    <w:qFormat/>
    <w:rsid w:val="000960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9607c"/>
    <w:rPr>
      <w:b/>
      <w:bCs/>
      <w:i/>
      <w:iCs/>
      <w:caps w:val="false"/>
      <w:smallCaps w:val="false"/>
      <w:strike w:val="false"/>
      <w:dstrike w:val="false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9607c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09607c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9607c"/>
    <w:rPr>
      <w:b/>
      <w:bCs/>
      <w:smallCaps/>
      <w:spacing w:val="0"/>
    </w:rPr>
  </w:style>
  <w:style w:type="character" w:styleId="Style25">
    <w:name w:val="Ссылка указателя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Style22"/>
    <w:uiPriority w:val="99"/>
    <w:unhideWhenUsed/>
    <w:rsid w:val="00fa05c1"/>
    <w:pPr>
      <w:spacing w:before="0" w:after="120"/>
    </w:pPr>
    <w:rPr/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harAttribute3181" w:customStyle="1">
    <w:name w:val="CharAttribute318"/>
    <w:link w:val="CharAttribute31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1" w:customStyle="1">
    <w:name w:val="Гипертекстовая ссылка"/>
    <w:link w:val="Style5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106BBE"/>
      <w:kern w:val="0"/>
      <w:sz w:val="24"/>
      <w:szCs w:val="20"/>
      <w:lang w:val="ru-RU" w:eastAsia="ru-RU" w:bidi="ar-SA"/>
    </w:rPr>
  </w:style>
  <w:style w:type="paragraph" w:styleId="CharAttribute41" w:customStyle="1">
    <w:name w:val="CharAttribute4"/>
    <w:link w:val="CharAttribute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26">
    <w:name w:val="TOC 2"/>
    <w:basedOn w:val="Normal"/>
    <w:next w:val="Normal"/>
    <w:link w:val="21"/>
    <w:uiPriority w:val="39"/>
    <w:pPr>
      <w:spacing w:before="120" w:after="0"/>
      <w:ind w:left="200" w:hanging="0"/>
      <w:jc w:val="left"/>
    </w:pPr>
    <w:rPr>
      <w:rFonts w:ascii="Calibri" w:hAnsi="Calibri" w:asciiTheme="minorHAnsi" w:hAnsiTheme="minorHAnsi"/>
      <w:b/>
      <w:sz w:val="22"/>
    </w:rPr>
  </w:style>
  <w:style w:type="paragraph" w:styleId="ParaAttribute101" w:customStyle="1">
    <w:name w:val="ParaAttribute10"/>
    <w:link w:val="ParaAttribute10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9" w:customStyle="1">
    <w:name w:val="Знак сноски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Style32" w:customStyle="1">
    <w:name w:val="Цветовое выделение"/>
    <w:link w:val="Style8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26282F"/>
      <w:kern w:val="0"/>
      <w:sz w:val="24"/>
      <w:szCs w:val="20"/>
      <w:lang w:val="ru-RU" w:eastAsia="ru-RU" w:bidi="ar-SA"/>
    </w:rPr>
  </w:style>
  <w:style w:type="paragraph" w:styleId="43">
    <w:name w:val="TOC 4"/>
    <w:basedOn w:val="Normal"/>
    <w:next w:val="Normal"/>
    <w:link w:val="41"/>
    <w:uiPriority w:val="39"/>
    <w:pPr>
      <w:ind w:left="600" w:hanging="0"/>
      <w:jc w:val="left"/>
    </w:pPr>
    <w:rPr>
      <w:rFonts w:ascii="Calibri" w:hAnsi="Calibri" w:asciiTheme="minorHAnsi" w:hAnsiTheme="minorHAnsi"/>
    </w:rPr>
  </w:style>
  <w:style w:type="paragraph" w:styleId="CharAttribute3131" w:customStyle="1">
    <w:name w:val="CharAttribute313"/>
    <w:link w:val="CharAttribute3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11" w:customStyle="1">
    <w:name w:val="CharAttribute511"/>
    <w:link w:val="CharAttribute5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11" w:customStyle="1">
    <w:name w:val="CharAttribute291"/>
    <w:link w:val="CharAttribute29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61" w:customStyle="1">
    <w:name w:val="CharAttribute286"/>
    <w:link w:val="CharAttribute28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51" w:customStyle="1">
    <w:name w:val="CharAttribute285"/>
    <w:link w:val="CharAttribute28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/>
    <w:rPr>
      <w:rFonts w:ascii="Tahoma" w:hAnsi="Tahoma"/>
      <w:sz w:val="16"/>
    </w:rPr>
  </w:style>
  <w:style w:type="paragraph" w:styleId="63">
    <w:name w:val="TOC 6"/>
    <w:basedOn w:val="Normal"/>
    <w:next w:val="Normal"/>
    <w:link w:val="61"/>
    <w:uiPriority w:val="39"/>
    <w:pPr>
      <w:ind w:left="1000" w:hanging="0"/>
      <w:jc w:val="left"/>
    </w:pPr>
    <w:rPr>
      <w:rFonts w:ascii="Calibri" w:hAnsi="Calibri" w:asciiTheme="minorHAnsi" w:hAnsiTheme="minorHAnsi"/>
    </w:rPr>
  </w:style>
  <w:style w:type="paragraph" w:styleId="110" w:customStyle="1">
    <w:name w:val="Обычный (веб)1"/>
    <w:basedOn w:val="Normal"/>
    <w:link w:val="12"/>
    <w:qFormat/>
    <w:pPr>
      <w:widowControl/>
      <w:spacing w:beforeAutospacing="1" w:afterAutospacing="1"/>
      <w:jc w:val="left"/>
    </w:pPr>
    <w:rPr>
      <w:sz w:val="24"/>
    </w:rPr>
  </w:style>
  <w:style w:type="paragraph" w:styleId="ParaAttribute161" w:customStyle="1">
    <w:name w:val="ParaAttribute16"/>
    <w:link w:val="ParaAttribute16"/>
    <w:qFormat/>
    <w:pPr>
      <w:widowControl/>
      <w:bidi w:val="0"/>
      <w:spacing w:before="0" w:after="0"/>
      <w:ind w:left="1080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3">
    <w:name w:val="TOC 7"/>
    <w:basedOn w:val="Normal"/>
    <w:next w:val="Normal"/>
    <w:link w:val="71"/>
    <w:uiPriority w:val="39"/>
    <w:pPr>
      <w:ind w:left="1200" w:hanging="0"/>
      <w:jc w:val="left"/>
    </w:pPr>
    <w:rPr>
      <w:rFonts w:ascii="Calibri" w:hAnsi="Calibri" w:asciiTheme="minorHAnsi" w:hAnsiTheme="minorHAnsi"/>
    </w:rPr>
  </w:style>
  <w:style w:type="paragraph" w:styleId="CharAttribute3001" w:customStyle="1">
    <w:name w:val="CharAttribute300"/>
    <w:link w:val="CharAttribute30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link w:val="Standard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2881" w:customStyle="1">
    <w:name w:val="CharAttribute288"/>
    <w:link w:val="CharAttribute28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21" w:customStyle="1">
    <w:name w:val="CharAttribute512"/>
    <w:link w:val="CharAttribute51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41" w:customStyle="1">
    <w:name w:val="CharAttribute284"/>
    <w:link w:val="CharAttribute28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11" w:customStyle="1">
    <w:name w:val="CharAttribute301"/>
    <w:link w:val="CharAttribute30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0"/>
    <w:qFormat/>
    <w:pPr/>
    <w:rPr>
      <w:b/>
    </w:rPr>
  </w:style>
  <w:style w:type="paragraph" w:styleId="CharAttribute5481" w:customStyle="1">
    <w:name w:val="CharAttribute548"/>
    <w:link w:val="CharAttribute54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101" w:customStyle="1">
    <w:name w:val="CharAttribute10"/>
    <w:link w:val="CharAttribute1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Style11"/>
    <w:qFormat/>
    <w:pPr/>
    <w:rPr/>
  </w:style>
  <w:style w:type="paragraph" w:styleId="CharAttribute2931" w:customStyle="1">
    <w:name w:val="CharAttribute293"/>
    <w:link w:val="CharAttribute29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01" w:customStyle="1">
    <w:name w:val="CharAttribute320"/>
    <w:link w:val="CharAttribute32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51" w:customStyle="1">
    <w:name w:val="CharAttribute325"/>
    <w:link w:val="CharAttribute32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41" w:customStyle="1">
    <w:name w:val="CharAttribute504"/>
    <w:link w:val="CharAttribute50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lockText">
    <w:name w:val="Block Text"/>
    <w:basedOn w:val="Normal"/>
    <w:link w:val="Style12"/>
    <w:qFormat/>
    <w:pPr>
      <w:widowControl/>
      <w:spacing w:lineRule="auto" w:line="360"/>
      <w:ind w:left="-709" w:right="-9" w:firstLine="709"/>
    </w:pPr>
    <w:rPr>
      <w:spacing w:val="5"/>
      <w:sz w:val="24"/>
    </w:rPr>
  </w:style>
  <w:style w:type="paragraph" w:styleId="NormalWeb">
    <w:name w:val="Normal (Web)"/>
    <w:basedOn w:val="Normal"/>
    <w:link w:val="Style13"/>
    <w:qFormat/>
    <w:pPr/>
    <w:rPr>
      <w:sz w:val="24"/>
    </w:rPr>
  </w:style>
  <w:style w:type="paragraph" w:styleId="CharAttribute4981" w:customStyle="1">
    <w:name w:val="CharAttribute498"/>
    <w:link w:val="CharAttribute49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31" w:customStyle="1">
    <w:name w:val="CharAttribute303"/>
    <w:link w:val="CharAttribute30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3301" w:customStyle="1">
    <w:name w:val="CharAttribute330"/>
    <w:link w:val="CharAttribute33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41" w:customStyle="1">
    <w:name w:val="CharAttribute304"/>
    <w:link w:val="CharAttribute30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4851" w:customStyle="1">
    <w:name w:val="CharAttribute485"/>
    <w:link w:val="CharAttribute48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2"/>
      <w:szCs w:val="20"/>
      <w:lang w:val="ru-RU" w:eastAsia="ru-RU" w:bidi="ar-SA"/>
    </w:rPr>
  </w:style>
  <w:style w:type="paragraph" w:styleId="CharAttribute2691" w:customStyle="1">
    <w:name w:val="CharAttribute269"/>
    <w:link w:val="CharAttribute26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711" w:customStyle="1">
    <w:name w:val="CharAttribute271"/>
    <w:link w:val="CharAttribute27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2991" w:customStyle="1">
    <w:name w:val="CharAttribute299"/>
    <w:link w:val="CharAttribute29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21" w:customStyle="1">
    <w:name w:val="CharAttribute292"/>
    <w:link w:val="CharAttribute29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61" w:customStyle="1">
    <w:name w:val="CharAttribute316"/>
    <w:link w:val="CharAttribute31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381" w:customStyle="1">
    <w:name w:val="ParaAttribute38"/>
    <w:link w:val="ParaAttribute38"/>
    <w:qFormat/>
    <w:pPr>
      <w:widowControl/>
      <w:bidi w:val="0"/>
      <w:spacing w:before="0" w:after="0"/>
      <w:ind w:right="-1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1" w:customStyle="1">
    <w:name w:val="CharAttribute2"/>
    <w:link w:val="CharAttribute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5021" w:customStyle="1">
    <w:name w:val="CharAttribute502"/>
    <w:link w:val="CharAttribute50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901" w:customStyle="1">
    <w:name w:val="CharAttribute290"/>
    <w:link w:val="CharAttribute29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01" w:customStyle="1">
    <w:name w:val="CharAttribute0"/>
    <w:link w:val="CharAttribute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61" w:customStyle="1">
    <w:name w:val="CharAttribute296"/>
    <w:link w:val="CharAttribute29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351" w:customStyle="1">
    <w:name w:val="CharAttribute335"/>
    <w:link w:val="CharAttribute33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81" w:customStyle="1">
    <w:name w:val="ParaAttribute8"/>
    <w:link w:val="ParaAttribute8"/>
    <w:qFormat/>
    <w:pPr>
      <w:widowControl/>
      <w:bidi w:val="0"/>
      <w:spacing w:before="0" w:after="0"/>
      <w:ind w:firstLine="851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next w:val="Normal"/>
    <w:link w:val="32"/>
    <w:uiPriority w:val="39"/>
    <w:pPr>
      <w:ind w:left="400" w:hanging="0"/>
      <w:jc w:val="left"/>
    </w:pPr>
    <w:rPr>
      <w:rFonts w:ascii="Calibri" w:hAnsi="Calibri" w:asciiTheme="minorHAnsi" w:hAnsiTheme="minorHAnsi"/>
    </w:rPr>
  </w:style>
  <w:style w:type="paragraph" w:styleId="CharAttribute5211" w:customStyle="1">
    <w:name w:val="CharAttribute521"/>
    <w:link w:val="CharAttribute52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341" w:customStyle="1">
    <w:name w:val="CharAttribute334"/>
    <w:link w:val="CharAttribute33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01" w:customStyle="1">
    <w:name w:val="s_10"/>
    <w:link w:val="S10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231" w:customStyle="1">
    <w:name w:val="CharAttribute323"/>
    <w:link w:val="CharAttribute32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igtext1" w:customStyle="1">
    <w:name w:val="big_text"/>
    <w:basedOn w:val="Normal"/>
    <w:link w:val="Bigtext"/>
    <w:qFormat/>
    <w:pPr>
      <w:widowControl/>
      <w:spacing w:lineRule="auto" w:line="288" w:before="113" w:after="57"/>
      <w:jc w:val="left"/>
    </w:pPr>
    <w:rPr>
      <w:rFonts w:ascii="Arial" w:hAnsi="Arial"/>
      <w:color w:val="333333"/>
      <w:sz w:val="21"/>
    </w:rPr>
  </w:style>
  <w:style w:type="paragraph" w:styleId="CharAttribute3331" w:customStyle="1">
    <w:name w:val="CharAttribute333"/>
    <w:link w:val="CharAttribute33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Основной текст1"/>
    <w:basedOn w:val="Normal"/>
    <w:link w:val="13"/>
    <w:qFormat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2771" w:customStyle="1">
    <w:name w:val="CharAttribute277"/>
    <w:link w:val="CharAttribute27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A"/>
      <w:kern w:val="0"/>
      <w:sz w:val="28"/>
      <w:szCs w:val="20"/>
      <w:lang w:val="ru-RU" w:eastAsia="ru-RU" w:bidi="ar-SA"/>
    </w:rPr>
  </w:style>
  <w:style w:type="paragraph" w:styleId="ParaAttribute301" w:customStyle="1">
    <w:name w:val="ParaAttribute30"/>
    <w:link w:val="ParaAttribute30"/>
    <w:qFormat/>
    <w:pPr>
      <w:widowControl/>
      <w:bidi w:val="0"/>
      <w:spacing w:before="0" w:after="0"/>
      <w:ind w:left="709" w:right="566" w:hanging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Default1" w:customStyle="1">
    <w:name w:val="Default"/>
    <w:link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3311" w:customStyle="1">
    <w:name w:val="CharAttribute331"/>
    <w:link w:val="CharAttribute33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51" w:customStyle="1">
    <w:name w:val="CharAttribute275"/>
    <w:link w:val="CharAttribute27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8"/>
      <w:szCs w:val="20"/>
      <w:lang w:val="ru-RU" w:eastAsia="ru-RU" w:bidi="ar-SA"/>
    </w:rPr>
  </w:style>
  <w:style w:type="paragraph" w:styleId="CharAttribute2831" w:customStyle="1">
    <w:name w:val="CharAttribute283"/>
    <w:link w:val="CharAttribute28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2" w:customStyle="1">
    <w:name w:val="Îñíîâíîé òåêñò1"/>
    <w:basedOn w:val="Normal"/>
    <w:link w:val="14"/>
    <w:qFormat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31" w:customStyle="1">
    <w:name w:val="CharAttribute3"/>
    <w:link w:val="CharAttribute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121" w:customStyle="1">
    <w:name w:val="CharAttribute312"/>
    <w:link w:val="CharAttribute31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1" w:customStyle="1">
    <w:name w:val="w"/>
    <w:link w:val="W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2891" w:customStyle="1">
    <w:name w:val="CharAttribute289"/>
    <w:link w:val="CharAttribute28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91" w:customStyle="1">
    <w:name w:val="CharAttribute279"/>
    <w:link w:val="CharAttribute27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821" w:customStyle="1">
    <w:name w:val="CharAttribute282"/>
    <w:link w:val="CharAttribute28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pPr>
      <w:widowControl/>
      <w:spacing w:lineRule="auto" w:line="480" w:before="64" w:after="120"/>
      <w:ind w:left="283" w:right="816" w:hanging="0"/>
    </w:pPr>
    <w:rPr>
      <w:rFonts w:ascii="Calibri" w:hAnsi="Calibri"/>
    </w:rPr>
  </w:style>
  <w:style w:type="paragraph" w:styleId="CharAttribute3271" w:customStyle="1">
    <w:name w:val="CharAttribute327"/>
    <w:link w:val="CharAttribute32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Body Text Indent"/>
    <w:basedOn w:val="Normal"/>
    <w:link w:val="Style14"/>
    <w:pPr>
      <w:widowControl/>
      <w:spacing w:before="64" w:after="120"/>
      <w:ind w:left="283" w:right="816" w:hanging="0"/>
    </w:pPr>
    <w:rPr>
      <w:rFonts w:ascii="Calibri" w:hAnsi="Calibri"/>
    </w:rPr>
  </w:style>
  <w:style w:type="paragraph" w:styleId="Style34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Header"/>
    <w:basedOn w:val="Normal"/>
    <w:link w:val="Style15"/>
    <w:uiPriority w:val="99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CharAttribute3211" w:customStyle="1">
    <w:name w:val="CharAttribute321"/>
    <w:link w:val="CharAttribute32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21" w:customStyle="1">
    <w:name w:val="CharAttribute322"/>
    <w:link w:val="CharAttribute32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01" w:customStyle="1">
    <w:name w:val="CharAttribute280"/>
    <w:link w:val="CharAttribute28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951" w:customStyle="1">
    <w:name w:val="CharAttribute295"/>
    <w:link w:val="CharAttribute29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Знак примечания1"/>
    <w:link w:val="Annotationreference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6"/>
      <w:szCs w:val="20"/>
      <w:lang w:val="ru-RU" w:eastAsia="ru-RU" w:bidi="ar-SA"/>
    </w:rPr>
  </w:style>
  <w:style w:type="paragraph" w:styleId="115" w:customStyle="1">
    <w:name w:val="Гиперссылк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563C1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widowControl/>
      <w:jc w:val="left"/>
    </w:pPr>
    <w:rPr/>
  </w:style>
  <w:style w:type="paragraph" w:styleId="ParaAttribute01" w:customStyle="1">
    <w:name w:val="ParaAttribute0"/>
    <w:link w:val="ParaAttribute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741" w:customStyle="1">
    <w:name w:val="CharAttribute274"/>
    <w:link w:val="CharAttribute27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71" w:customStyle="1">
    <w:name w:val="CharAttribute287"/>
    <w:link w:val="CharAttribute28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12" w:customStyle="1">
    <w:name w:val="CharAttribute1"/>
    <w:link w:val="CharAttribute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6">
    <w:name w:val="TOC 1"/>
    <w:basedOn w:val="Normal"/>
    <w:next w:val="Normal"/>
    <w:link w:val="16"/>
    <w:uiPriority w:val="39"/>
    <w:pPr>
      <w:tabs>
        <w:tab w:val="clear" w:pos="709"/>
        <w:tab w:val="right" w:pos="9339" w:leader="dot"/>
      </w:tabs>
      <w:spacing w:lineRule="auto" w:line="360" w:before="120" w:after="0"/>
      <w:jc w:val="left"/>
    </w:pPr>
    <w:rPr>
      <w:strike/>
      <w:sz w:val="28"/>
    </w:rPr>
  </w:style>
  <w:style w:type="paragraph" w:styleId="CharAttribute2731" w:customStyle="1">
    <w:name w:val="CharAttribute273"/>
    <w:link w:val="CharAttribute27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261" w:customStyle="1">
    <w:name w:val="CharAttribute526"/>
    <w:link w:val="CharAttribute52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71" w:customStyle="1">
    <w:name w:val="CharAttribute307"/>
    <w:link w:val="CharAttribute30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51" w:customStyle="1">
    <w:name w:val="CharAttribute315"/>
    <w:link w:val="CharAttribute31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01" w:customStyle="1">
    <w:name w:val="CharAttribute310"/>
    <w:link w:val="CharAttribute31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11" w:customStyle="1">
    <w:name w:val="CharAttribute501"/>
    <w:link w:val="CharAttribute50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CharAttribute2721" w:customStyle="1">
    <w:name w:val="CharAttribute272"/>
    <w:link w:val="CharAttribute27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51" w:customStyle="1">
    <w:name w:val="CharAttribute305"/>
    <w:link w:val="CharAttribute30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3">
    <w:name w:val="TOC 9"/>
    <w:basedOn w:val="Normal"/>
    <w:next w:val="Normal"/>
    <w:link w:val="91"/>
    <w:uiPriority w:val="39"/>
    <w:pPr>
      <w:ind w:left="1600" w:hanging="0"/>
      <w:jc w:val="left"/>
    </w:pPr>
    <w:rPr>
      <w:rFonts w:ascii="Calibri" w:hAnsi="Calibri" w:asciiTheme="minorHAnsi" w:hAnsiTheme="minorHAnsi"/>
    </w:rPr>
  </w:style>
  <w:style w:type="paragraph" w:styleId="ConsPlusNormal1" w:customStyle="1">
    <w:name w:val="ConsPlusNormal"/>
    <w:link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2941" w:customStyle="1">
    <w:name w:val="CharAttribute294"/>
    <w:link w:val="CharAttribute29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71" w:customStyle="1">
    <w:name w:val="CharAttribute317"/>
    <w:link w:val="CharAttribute31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01" w:customStyle="1">
    <w:name w:val="CharAttribute500"/>
    <w:link w:val="CharAttribute50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2" w:customStyle="1">
    <w:name w:val="Основной текст 21"/>
    <w:basedOn w:val="Normal"/>
    <w:link w:val="211"/>
    <w:qFormat/>
    <w:pPr>
      <w:widowControl/>
      <w:spacing w:lineRule="auto" w:line="360"/>
      <w:ind w:firstLine="539"/>
    </w:pPr>
    <w:rPr>
      <w:sz w:val="28"/>
    </w:rPr>
  </w:style>
  <w:style w:type="paragraph" w:styleId="S11" w:customStyle="1">
    <w:name w:val="s_1"/>
    <w:basedOn w:val="Normal"/>
    <w:link w:val="S1"/>
    <w:qFormat/>
    <w:pPr>
      <w:widowControl/>
      <w:spacing w:beforeAutospacing="1" w:afterAutospacing="1"/>
      <w:jc w:val="left"/>
    </w:pPr>
    <w:rPr>
      <w:sz w:val="24"/>
    </w:rPr>
  </w:style>
  <w:style w:type="paragraph" w:styleId="ParaAttribute11" w:customStyle="1">
    <w:name w:val="ParaAttribute1"/>
    <w:link w:val="ParaAttribute1"/>
    <w:qFormat/>
    <w:pPr>
      <w:widowControl w:val="fals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3">
    <w:name w:val="TOC 8"/>
    <w:basedOn w:val="Normal"/>
    <w:next w:val="Normal"/>
    <w:link w:val="81"/>
    <w:uiPriority w:val="39"/>
    <w:pPr>
      <w:ind w:left="1400" w:hanging="0"/>
      <w:jc w:val="left"/>
    </w:pPr>
    <w:rPr>
      <w:rFonts w:ascii="Calibri" w:hAnsi="Calibri" w:asciiTheme="minorHAnsi" w:hAnsiTheme="minorHAnsi"/>
    </w:rPr>
  </w:style>
  <w:style w:type="paragraph" w:styleId="CharAttribute2781" w:customStyle="1">
    <w:name w:val="CharAttribute278"/>
    <w:link w:val="CharAttribute27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4991" w:customStyle="1">
    <w:name w:val="CharAttribute499"/>
    <w:link w:val="CharAttribute49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Style36">
    <w:name w:val="Index Heading"/>
    <w:basedOn w:val="Style26"/>
    <w:pPr/>
    <w:rPr/>
  </w:style>
  <w:style w:type="paragraph" w:styleId="Style37">
    <w:name w:val="TOC Heading"/>
    <w:basedOn w:val="1"/>
    <w:next w:val="Normal"/>
    <w:link w:val="Style16"/>
    <w:uiPriority w:val="39"/>
    <w:qFormat/>
    <w:pPr>
      <w:widowControl/>
      <w:spacing w:lineRule="auto" w:line="264"/>
      <w:jc w:val="left"/>
      <w:outlineLvl w:val="8"/>
    </w:pPr>
    <w:rPr>
      <w:rFonts w:ascii="Calibri Light" w:hAnsi="Calibri Light"/>
      <w:color w:val="2F5496"/>
    </w:rPr>
  </w:style>
  <w:style w:type="paragraph" w:styleId="Style38">
    <w:name w:val="Footer"/>
    <w:basedOn w:val="Normal"/>
    <w:link w:val="Style17"/>
    <w:uiPriority w:val="99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CharAttribute3081" w:customStyle="1">
    <w:name w:val="CharAttribute308"/>
    <w:link w:val="CharAttribute30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71" w:customStyle="1">
    <w:name w:val="CharAttribute297"/>
    <w:link w:val="CharAttribute29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81" w:customStyle="1">
    <w:name w:val="CharAttribute328"/>
    <w:link w:val="CharAttribute32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91" w:customStyle="1">
    <w:name w:val="CharAttribute329"/>
    <w:link w:val="CharAttribute32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8"/>
    <w:uiPriority w:val="34"/>
    <w:qFormat/>
    <w:pPr>
      <w:widowControl/>
      <w:ind w:left="400" w:hanging="0"/>
    </w:pPr>
    <w:rPr>
      <w:rFonts w:ascii="??" w:hAnsi="??"/>
    </w:rPr>
  </w:style>
  <w:style w:type="paragraph" w:styleId="CharAttribute111" w:customStyle="1">
    <w:name w:val="CharAttribute11"/>
    <w:link w:val="CharAttribute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7" w:customStyle="1">
    <w:name w:val="Строгий1"/>
    <w:link w:val="Strong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4"/>
      <w:szCs w:val="20"/>
      <w:lang w:val="ru-RU" w:eastAsia="ru-RU" w:bidi="ar-SA"/>
    </w:rPr>
  </w:style>
  <w:style w:type="paragraph" w:styleId="27" w:customStyle="1">
    <w:name w:val="Заголовок №2"/>
    <w:basedOn w:val="Normal"/>
    <w:link w:val="23"/>
    <w:qFormat/>
    <w:pPr>
      <w:spacing w:lineRule="auto" w:line="228" w:before="0" w:after="400"/>
      <w:jc w:val="center"/>
      <w:outlineLvl w:val="1"/>
    </w:pPr>
    <w:rPr>
      <w:rFonts w:ascii="Arial" w:hAnsi="Arial"/>
      <w:b/>
      <w:color w:val="231F20"/>
      <w:sz w:val="28"/>
    </w:rPr>
  </w:style>
  <w:style w:type="paragraph" w:styleId="CharAttribute3191" w:customStyle="1">
    <w:name w:val="CharAttribute319"/>
    <w:link w:val="CharAttribute31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61" w:customStyle="1">
    <w:name w:val="CharAttribute326"/>
    <w:link w:val="CharAttribute32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pPr>
      <w:ind w:left="800" w:hanging="0"/>
      <w:jc w:val="left"/>
    </w:pPr>
    <w:rPr>
      <w:rFonts w:ascii="Calibri" w:hAnsi="Calibri" w:asciiTheme="minorHAnsi" w:hAnsiTheme="minorHAnsi"/>
    </w:rPr>
  </w:style>
  <w:style w:type="paragraph" w:styleId="CharAttribute4841" w:customStyle="1">
    <w:name w:val="CharAttribute484"/>
    <w:link w:val="CharAttribute48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111" w:customStyle="1">
    <w:name w:val="CharAttribute311"/>
    <w:link w:val="CharAttribute3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mi-callto1" w:customStyle="1">
    <w:name w:val="wmi-callto"/>
    <w:link w:val="Wmi-callto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Без интервала1"/>
    <w:link w:val="1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3321" w:customStyle="1">
    <w:name w:val="CharAttribute332"/>
    <w:link w:val="CharAttribute33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11" w:customStyle="1">
    <w:name w:val="CharAttribute281"/>
    <w:link w:val="CharAttribute28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9" w:customStyle="1">
    <w:name w:val="Знак Знак Знак1 Знак Знак Знак Знак"/>
    <w:basedOn w:val="Normal"/>
    <w:link w:val="18"/>
    <w:qFormat/>
    <w:pPr>
      <w:widowControl/>
      <w:spacing w:lineRule="exact" w:line="240" w:before="0" w:after="160"/>
      <w:jc w:val="left"/>
    </w:pPr>
    <w:rPr>
      <w:rFonts w:ascii="Verdana" w:hAnsi="Verdana"/>
    </w:rPr>
  </w:style>
  <w:style w:type="paragraph" w:styleId="CharAttribute3141" w:customStyle="1">
    <w:name w:val="CharAttribute314"/>
    <w:link w:val="CharAttribute31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341" w:customStyle="1">
    <w:name w:val="CharAttribute534"/>
    <w:link w:val="CharAttribute53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5201" w:customStyle="1">
    <w:name w:val="CharAttribute520"/>
    <w:link w:val="CharAttribute52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9">
    <w:name w:val="Subtitle"/>
    <w:next w:val="Normal"/>
    <w:link w:val="Style19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NoSpacing">
    <w:name w:val="No Spacing"/>
    <w:link w:val="Style20"/>
    <w:uiPriority w:val="1"/>
    <w:qFormat/>
    <w:pPr>
      <w:widowControl w:val="false"/>
      <w:bidi w:val="0"/>
      <w:spacing w:before="0" w:after="0"/>
      <w:jc w:val="both"/>
    </w:pPr>
    <w:rPr>
      <w:rFonts w:ascii="Batang" w:hAnsi="Batang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harAttribute3061" w:customStyle="1">
    <w:name w:val="CharAttribute306"/>
    <w:link w:val="CharAttribute30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81" w:customStyle="1">
    <w:name w:val="CharAttribute298"/>
    <w:link w:val="CharAttribute29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3"/>
    <w:qFormat/>
    <w:pPr>
      <w:widowControl/>
      <w:spacing w:before="64" w:after="120"/>
      <w:ind w:left="283" w:right="816" w:hanging="0"/>
    </w:pPr>
    <w:rPr>
      <w:rFonts w:ascii="Calibri" w:hAnsi="Calibri"/>
      <w:sz w:val="16"/>
    </w:rPr>
  </w:style>
  <w:style w:type="paragraph" w:styleId="Style40">
    <w:name w:val="Title"/>
    <w:next w:val="Normal"/>
    <w:link w:val="Style21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41" w:customStyle="1">
    <w:name w:val="Символ сноски"/>
    <w:link w:val="Style6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CharAttribute2681" w:customStyle="1">
    <w:name w:val="CharAttribute268"/>
    <w:link w:val="CharAttribute26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61" w:customStyle="1">
    <w:name w:val="CharAttribute276"/>
    <w:link w:val="CharAttribute27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41" w:customStyle="1">
    <w:name w:val="CharAttribute514"/>
    <w:link w:val="CharAttribute51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91" w:customStyle="1">
    <w:name w:val="CharAttribute309"/>
    <w:link w:val="CharAttribute30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41" w:customStyle="1">
    <w:name w:val="CharAttribute324"/>
    <w:link w:val="CharAttribute32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607c"/>
    <w:pPr>
      <w:widowControl/>
      <w:spacing w:before="0" w:after="160"/>
      <w:jc w:val="left"/>
    </w:pPr>
    <w:rPr>
      <w:rFonts w:ascii="Calibri" w:hAnsi="Calibri" w:eastAsia="" w:cs="" w:asciiTheme="minorHAnsi" w:cstheme="minorBidi" w:eastAsiaTheme="minorEastAsia" w:hAnsiTheme="minorHAnsi"/>
      <w:b/>
      <w:bCs/>
      <w:color w:val="404040" w:themeColor="text1" w:themeTint="bf"/>
      <w:sz w:val="16"/>
      <w:szCs w:val="16"/>
    </w:rPr>
  </w:style>
  <w:style w:type="paragraph" w:styleId="Quote">
    <w:name w:val="Quote"/>
    <w:basedOn w:val="Normal"/>
    <w:next w:val="Normal"/>
    <w:link w:val="25"/>
    <w:uiPriority w:val="29"/>
    <w:qFormat/>
    <w:rsid w:val="0009607c"/>
    <w:pPr>
      <w:widowControl/>
      <w:spacing w:lineRule="auto" w:line="276" w:before="160" w:after="160"/>
      <w:ind w:left="720" w:righ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Style24"/>
    <w:uiPriority w:val="30"/>
    <w:qFormat/>
    <w:rsid w:val="0009607c"/>
    <w:pPr>
      <w:widowControl/>
      <w:pBdr>
        <w:top w:val="single" w:sz="24" w:space="4" w:color="ED7D31"/>
      </w:pBdr>
      <w:spacing w:before="240" w:after="240"/>
      <w:ind w:left="936" w:right="936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auto"/>
      <w:sz w:val="24"/>
      <w:szCs w:val="24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59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3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DefaultTable1">
    <w:name w:val="Default Table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mou-dada.obrnan.ru/svedeniya-ob-obrazovatelnoy-organizatsii/vospitatelnaya-rabota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11A0-E32F-494E-B96C-3B7FA346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LibreOffice/7.5.2.1$Linux_X86_64 LibreOffice_project/50$Build-1</Application>
  <AppVersion>15.0000</AppVersion>
  <Pages>57</Pages>
  <Words>11315</Words>
  <Characters>86817</Characters>
  <CharactersWithSpaces>97268</CharactersWithSpaces>
  <Paragraphs>875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2022-07-27T15:29:00Z</dcterms:created>
  <dc:creator>Катерина Буракова</dc:creator>
  <dc:description/>
  <dc:language>ru-RU</dc:language>
  <cp:lastModifiedBy/>
  <cp:lastPrinted>2023-01-20T00:44:00Z</cp:lastPrinted>
  <dcterms:modified xsi:type="dcterms:W3CDTF">2024-09-06T13:48:50Z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