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7B0D" w:rsidRDefault="00122409" w:rsidP="00997B0D">
      <w:pPr>
        <w:pStyle w:val="Default"/>
      </w:pPr>
      <w:r>
        <w:rPr>
          <w:noProof/>
          <w:lang w:eastAsia="ru-RU"/>
        </w:rPr>
        <w:drawing>
          <wp:inline distT="0" distB="0" distL="0" distR="0" wp14:anchorId="3E600804" wp14:editId="47830516">
            <wp:extent cx="5868035" cy="82924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68035" cy="8292479"/>
                    </a:xfrm>
                    <a:prstGeom prst="rect">
                      <a:avLst/>
                    </a:prstGeom>
                  </pic:spPr>
                </pic:pic>
              </a:graphicData>
            </a:graphic>
          </wp:inline>
        </w:drawing>
      </w:r>
    </w:p>
    <w:p w:rsidR="00122409" w:rsidRDefault="00122409" w:rsidP="00997B0D">
      <w:pPr>
        <w:pStyle w:val="Default"/>
      </w:pPr>
    </w:p>
    <w:p w:rsidR="00122409" w:rsidRDefault="00122409" w:rsidP="00997B0D">
      <w:pPr>
        <w:pStyle w:val="Default"/>
      </w:pPr>
    </w:p>
    <w:p w:rsidR="00122409" w:rsidRDefault="00122409" w:rsidP="00997B0D">
      <w:pPr>
        <w:pStyle w:val="Default"/>
      </w:pPr>
    </w:p>
    <w:p w:rsidR="00122409" w:rsidRPr="00B17CAC" w:rsidRDefault="00122409" w:rsidP="00997B0D">
      <w:pPr>
        <w:pStyle w:val="Default"/>
      </w:pPr>
      <w:bookmarkStart w:id="0" w:name="_GoBack"/>
      <w:bookmarkEnd w:id="0"/>
    </w:p>
    <w:p w:rsidR="002933BD" w:rsidRDefault="002933BD" w:rsidP="00997B0D">
      <w:pPr>
        <w:autoSpaceDE w:val="0"/>
        <w:autoSpaceDN w:val="0"/>
        <w:adjustRightInd w:val="0"/>
        <w:spacing w:after="0" w:line="240" w:lineRule="auto"/>
        <w:rPr>
          <w:rFonts w:ascii="Times New Roman" w:hAnsi="Times New Roman" w:cs="Times New Roman"/>
          <w:b/>
          <w:bCs/>
          <w:sz w:val="24"/>
          <w:szCs w:val="24"/>
        </w:rPr>
      </w:pPr>
    </w:p>
    <w:p w:rsidR="00997B0D" w:rsidRPr="009328CB" w:rsidRDefault="00997B0D" w:rsidP="00997B0D">
      <w:pPr>
        <w:autoSpaceDE w:val="0"/>
        <w:autoSpaceDN w:val="0"/>
        <w:adjustRightInd w:val="0"/>
        <w:spacing w:after="0" w:line="240" w:lineRule="auto"/>
        <w:rPr>
          <w:rFonts w:ascii="Times New Roman" w:hAnsi="Times New Roman" w:cs="Times New Roman"/>
          <w:b/>
          <w:bCs/>
          <w:sz w:val="24"/>
          <w:szCs w:val="24"/>
        </w:rPr>
      </w:pPr>
      <w:r w:rsidRPr="009328CB">
        <w:rPr>
          <w:rFonts w:ascii="Times New Roman" w:hAnsi="Times New Roman" w:cs="Times New Roman"/>
          <w:b/>
          <w:bCs/>
          <w:sz w:val="24"/>
          <w:szCs w:val="24"/>
        </w:rPr>
        <w:lastRenderedPageBreak/>
        <w:t>Планируемые результаты освоения учебного предмета «Химия» в 8 классе</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hAnsi="Times New Roman" w:cs="Times New Roman"/>
          <w:b/>
          <w:bCs/>
          <w:sz w:val="24"/>
          <w:szCs w:val="24"/>
        </w:rPr>
        <w:t xml:space="preserve"> </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Рабочая программа обеспечивает достижение следующих результатов изучения химии в 8 классе на базовом уровне:</w:t>
      </w:r>
    </w:p>
    <w:p w:rsidR="00997B0D" w:rsidRPr="009328CB" w:rsidRDefault="00997B0D" w:rsidP="00997B0D">
      <w:pPr>
        <w:autoSpaceDE w:val="0"/>
        <w:autoSpaceDN w:val="0"/>
        <w:adjustRightInd w:val="0"/>
        <w:spacing w:after="0" w:line="240" w:lineRule="auto"/>
        <w:rPr>
          <w:rFonts w:ascii="Times New Roman" w:hAnsi="Times New Roman" w:cs="Times New Roman"/>
          <w:b/>
          <w:bCs/>
          <w:iCs/>
          <w:sz w:val="24"/>
          <w:szCs w:val="24"/>
        </w:rPr>
      </w:pPr>
      <w:r w:rsidRPr="009328CB">
        <w:rPr>
          <w:rFonts w:ascii="Times New Roman" w:hAnsi="Times New Roman" w:cs="Times New Roman"/>
          <w:b/>
          <w:bCs/>
          <w:iCs/>
          <w:sz w:val="24"/>
          <w:szCs w:val="24"/>
        </w:rPr>
        <w:t>Личностные:</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в ценностно-ориентационной сфере — чувство гордости за российскую химическую науку,</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гуманизм, отношение к труду, целеустремленность;</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формирование ценности здорового и безопасного образа жизни; усвоение правил</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индивидуального и коллективного безопасного поведения в чрезвычайных ситуациях, угрожающих жизни и здоровью людей;</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в трудовой сфере — готовность к осознанному выбору дальнейшей образовательной</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траектории;</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в познавательной (когнитивной, интеллектуальной) сфере — умение управлять своей</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познавательной деятельностью.</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формирование основ экологической культуры, соответствующей современному уровню</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997B0D" w:rsidRPr="009328CB" w:rsidRDefault="00997B0D" w:rsidP="00997B0D">
      <w:pPr>
        <w:autoSpaceDE w:val="0"/>
        <w:autoSpaceDN w:val="0"/>
        <w:adjustRightInd w:val="0"/>
        <w:spacing w:after="0" w:line="240" w:lineRule="auto"/>
        <w:rPr>
          <w:rFonts w:ascii="Times New Roman" w:hAnsi="Times New Roman" w:cs="Times New Roman"/>
          <w:b/>
          <w:bCs/>
          <w:iCs/>
          <w:sz w:val="24"/>
          <w:szCs w:val="24"/>
        </w:rPr>
      </w:pPr>
      <w:r w:rsidRPr="009328CB">
        <w:rPr>
          <w:rFonts w:ascii="Times New Roman" w:hAnsi="Times New Roman" w:cs="Times New Roman"/>
          <w:b/>
          <w:bCs/>
          <w:iCs/>
          <w:sz w:val="24"/>
          <w:szCs w:val="24"/>
        </w:rPr>
        <w:t>Метапредметные:</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своейпознавательной деятельности;</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умение оценивать правильность выполнения учебной задачи, собственные возможности её решения;</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владение основами самоконтроля, самооценки, принятия решений и осуществления</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осознанного выбора в учебной и познавательной деятельности;</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умение определять понятия, создавать обобщения, устанавливать аналогии,</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классифицировать, самостоятельно выбирать основания и критерии для классификации,</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умение создавать, применять и преобразовывать знаки и символы, модели и схемы для</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решения учебных и познавательных задач;</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формирование и развитие компетентности в области использования информационно-</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коммуникационных технологий;</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b/>
          <w:bCs/>
          <w:iCs/>
          <w:sz w:val="24"/>
          <w:szCs w:val="24"/>
        </w:rPr>
      </w:pPr>
      <w:r w:rsidRPr="009328CB">
        <w:rPr>
          <w:rFonts w:ascii="Times New Roman" w:eastAsia="TimesNewRomanPSMT" w:hAnsi="Times New Roman" w:cs="Times New Roman"/>
          <w:b/>
          <w:bCs/>
          <w:iCs/>
          <w:sz w:val="24"/>
          <w:szCs w:val="24"/>
        </w:rPr>
        <w:lastRenderedPageBreak/>
        <w:t>Предметные:</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b/>
          <w:bCs/>
          <w:sz w:val="24"/>
          <w:szCs w:val="24"/>
        </w:rPr>
      </w:pPr>
      <w:r w:rsidRPr="009328CB">
        <w:rPr>
          <w:rFonts w:ascii="Times New Roman" w:eastAsia="TimesNewRomanPSMT" w:hAnsi="Times New Roman" w:cs="Times New Roman"/>
          <w:b/>
          <w:bCs/>
          <w:sz w:val="24"/>
          <w:szCs w:val="24"/>
        </w:rPr>
        <w:t>1.В познавательной сфере:</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давать определения изученных понятий: «химический элемент», «атом», «ион», «молекула», «простые и сложные вещества», «вещество», «химическая формула», «относительная атомная масса», «относительная молекулярная масса», «валентность», «степень окисления», «кристаллическая решетка», «оксиды», «кислоты», «основания», «соли», «амфотерность», «индикатор», «периодический закон», «периодическая таблица», «изотопы», «химическая связь», «электроотрицательность», «химическая реакция», «химическое уравнение», «генетическая связь», «окисление», «восстановление», «электролитическая диссоциация», «скорость химической реакции»;</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описать демонстрационные и самостоятельно проведенные химические эксперименты;</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описывать и различать изученные классы неорганических соединений, простые и сложные вещества, химические реакции;</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классифицировать изученные объекты и явления;</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делать выводы и умозаключения из наблюдений, изученных химических закономерностей, прогнозировать свойства неизученных веществ по аналогии со свойствами изученных;</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структурировать изученный материал и химическую информацию, полученную из других источников;</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моделировать строение атомов элементов 1-3 периодов, строение простых молекул;</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b/>
          <w:bCs/>
          <w:sz w:val="24"/>
          <w:szCs w:val="24"/>
        </w:rPr>
      </w:pPr>
      <w:r w:rsidRPr="009328CB">
        <w:rPr>
          <w:rFonts w:ascii="Times New Roman" w:eastAsia="TimesNewRomanPSMT" w:hAnsi="Times New Roman" w:cs="Times New Roman"/>
          <w:b/>
          <w:bCs/>
          <w:sz w:val="24"/>
          <w:szCs w:val="24"/>
        </w:rPr>
        <w:t>2.В ценностно – ориентационной сфере:</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анализировать и оценивать последствия для окружающей среды бытовой и производственной деятельности человека, связанной с переработкой веществ;</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b/>
          <w:bCs/>
          <w:sz w:val="24"/>
          <w:szCs w:val="24"/>
        </w:rPr>
      </w:pPr>
      <w:r w:rsidRPr="009328CB">
        <w:rPr>
          <w:rFonts w:ascii="Times New Roman" w:eastAsia="TimesNewRomanPSMT" w:hAnsi="Times New Roman" w:cs="Times New Roman"/>
          <w:b/>
          <w:bCs/>
          <w:sz w:val="24"/>
          <w:szCs w:val="24"/>
        </w:rPr>
        <w:t>3. В трудовой сфере:</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проводить химический эксперимент;</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b/>
          <w:bCs/>
          <w:sz w:val="24"/>
          <w:szCs w:val="24"/>
        </w:rPr>
      </w:pPr>
      <w:r w:rsidRPr="009328CB">
        <w:rPr>
          <w:rFonts w:ascii="Times New Roman" w:eastAsia="TimesNewRomanPSMT" w:hAnsi="Times New Roman" w:cs="Times New Roman"/>
          <w:b/>
          <w:bCs/>
          <w:sz w:val="24"/>
          <w:szCs w:val="24"/>
        </w:rPr>
        <w:t>4. В сфере безопасности жизнедеятельности:</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оказывать первую помощь при отравлениях, ожогах и других травмах, связанных с</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веществами и лабораторным оборудованием.</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b/>
          <w:bCs/>
          <w:sz w:val="24"/>
          <w:szCs w:val="24"/>
        </w:rPr>
      </w:pPr>
      <w:r w:rsidRPr="009328CB">
        <w:rPr>
          <w:rFonts w:ascii="Times New Roman" w:eastAsia="TimesNewRomanPSMT" w:hAnsi="Times New Roman" w:cs="Times New Roman"/>
          <w:b/>
          <w:bCs/>
          <w:sz w:val="24"/>
          <w:szCs w:val="24"/>
        </w:rPr>
        <w:t>Восьмиклассник научится:</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описывать свойства твёрдых, жидких, газообразных веществ, выделяя их существенные признаки;</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характеризовать вещества по составу, строению и свойствам, устанавливать причинно-</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следственные связи между данными характеристиками вещества;</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изображать состав простейших веществ с помощью химических формул и сущность химических реакций с помощью химических уравнений;</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сравнивать по составу оксиды, основания, кислоты, соли;</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классифицировать оксиды и основания по свойствам, кислоты и соли по составу;</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пользоваться лабораторным оборудованием и химической посудой;</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различать экспериментально кислоты и щёлочи, пользуясь индикаторами; осознавать</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необходимость соблюдения мер безопасности при обращении с кислотами и щелочами.</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раскрывать смысл периодического закона Д. И. Менделеева;</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описывать и характеризовать табличную форму периодической системы химических элементов;</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lastRenderedPageBreak/>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различать виды химической связи: ионную, ковалентную полярную, ковалентную неполярную и металлическую;</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изображать электронно-ионные формулы веществ, образованных химическими связями разного вида;</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выявлять зависимость свойств веществ от строения их кристаллических решёток: ионных, атомных, молекулярных, металлических;</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xml:space="preserve">• характеризовать научное и мировоззренческое значение периодического закона и периодической системы химических элементов Д. И. Менделеева; </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объяснять суть химических процессов и их принципиальное отличие от физических;</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называть признаки и условия протекания химических реакций;</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составлять уравнения реакций, соответствующих последовательности («цепочке») превращений неорганических веществ различных классов;</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•выявлять в процессе эксперимента признаки, свидетельствующие о протекании химической реакции;</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•приготовлять растворы с определённой массовой долей растворённого вещества;</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•определять характер среды водных растворов кислот и щелочей по изменению окраски</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индикаторов;</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•проводить качественные реакции, подтверждающие наличие в водных растворах веществ отдельных ионов</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•составлять формулы веществ по их названиям;</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•определять валентность и степень окисления элементов в веществах;</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•называть общие химические свойства, характерные для групп оксидов: кислотных, оснóвных;</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называть общие химические свойства, характерные для каждого из классов неорганических веществ: кислот, оснований, солей;</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приводить примеры реакций, подтверждающих химические свойства неорганических веществ: оксидов, кислот, оснований и солей;</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lastRenderedPageBreak/>
        <w:t>• определять вещество-окислитель и вещество-восстановитель в окислительно-восстановительных реакциях;</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составлять окислительно-восстановительный баланс (для изученных реакций) по предложенным схемам реакций;</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sz w:val="24"/>
          <w:szCs w:val="24"/>
        </w:rPr>
      </w:pPr>
      <w:r w:rsidRPr="009328CB">
        <w:rPr>
          <w:rFonts w:ascii="Times New Roman" w:eastAsia="TimesNewRomanPSMT" w:hAnsi="Times New Roman" w:cs="Times New Roman"/>
          <w:sz w:val="24"/>
          <w:szCs w:val="24"/>
        </w:rPr>
        <w:t>• проводить лабораторные опыты, подтверждающие химические свойства основных классов неорганических веществ;</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b/>
          <w:bCs/>
          <w:sz w:val="24"/>
          <w:szCs w:val="24"/>
        </w:rPr>
      </w:pPr>
      <w:r w:rsidRPr="009328CB">
        <w:rPr>
          <w:rFonts w:ascii="Times New Roman" w:eastAsia="TimesNewRomanPSMT" w:hAnsi="Times New Roman" w:cs="Times New Roman"/>
          <w:b/>
          <w:bCs/>
          <w:sz w:val="24"/>
          <w:szCs w:val="24"/>
        </w:rPr>
        <w:t>Восьмиклассник получит возможность научиться:</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iCs/>
          <w:sz w:val="24"/>
          <w:szCs w:val="24"/>
        </w:rPr>
      </w:pPr>
      <w:r w:rsidRPr="009328CB">
        <w:rPr>
          <w:rFonts w:ascii="Times New Roman" w:eastAsia="TimesNewRomanPSMT" w:hAnsi="Times New Roman" w:cs="Times New Roman"/>
          <w:sz w:val="24"/>
          <w:szCs w:val="24"/>
        </w:rPr>
        <w:t xml:space="preserve">• </w:t>
      </w:r>
      <w:r w:rsidRPr="009328CB">
        <w:rPr>
          <w:rFonts w:ascii="Times New Roman" w:eastAsia="TimesNewRomanPSMT" w:hAnsi="Times New Roman" w:cs="Times New Roman"/>
          <w:iCs/>
          <w:sz w:val="24"/>
          <w:szCs w:val="24"/>
        </w:rPr>
        <w:t>грамотно обращаться с веществами в повседневной жизни;</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iCs/>
          <w:sz w:val="24"/>
          <w:szCs w:val="24"/>
        </w:rPr>
      </w:pPr>
      <w:r w:rsidRPr="009328CB">
        <w:rPr>
          <w:rFonts w:ascii="Times New Roman" w:eastAsia="TimesNewRomanPSMT" w:hAnsi="Times New Roman" w:cs="Times New Roman"/>
          <w:iCs/>
          <w:sz w:val="24"/>
          <w:szCs w:val="24"/>
        </w:rPr>
        <w:t>• осознавать необходимость соблюдения правил экологически безопасного поведения в окружающей природной среде;</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iCs/>
          <w:sz w:val="24"/>
          <w:szCs w:val="24"/>
        </w:rPr>
      </w:pPr>
      <w:r w:rsidRPr="009328CB">
        <w:rPr>
          <w:rFonts w:ascii="Times New Roman" w:eastAsia="TimesNewRomanPSMT" w:hAnsi="Times New Roman" w:cs="Times New Roman"/>
          <w:iCs/>
          <w:sz w:val="24"/>
          <w:szCs w:val="24"/>
        </w:rPr>
        <w:t>• понимать смысл и необходимость соблюдения предписаний, предлагаемых в инструкциях по использованию лекарств, средств бытовой химии и др.;</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iCs/>
          <w:sz w:val="24"/>
          <w:szCs w:val="24"/>
        </w:rPr>
      </w:pPr>
      <w:r w:rsidRPr="009328CB">
        <w:rPr>
          <w:rFonts w:ascii="Times New Roman" w:eastAsia="TimesNewRomanPSMT" w:hAnsi="Times New Roman" w:cs="Times New Roman"/>
          <w:iCs/>
          <w:sz w:val="24"/>
          <w:szCs w:val="24"/>
        </w:rPr>
        <w:t>•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iCs/>
          <w:sz w:val="24"/>
          <w:szCs w:val="24"/>
        </w:rPr>
      </w:pPr>
      <w:r w:rsidRPr="009328CB">
        <w:rPr>
          <w:rFonts w:ascii="Times New Roman" w:eastAsia="TimesNewRomanPSMT" w:hAnsi="Times New Roman" w:cs="Times New Roman"/>
          <w:iCs/>
          <w:sz w:val="24"/>
          <w:szCs w:val="24"/>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iCs/>
          <w:sz w:val="24"/>
          <w:szCs w:val="24"/>
        </w:rPr>
      </w:pPr>
      <w:r w:rsidRPr="009328CB">
        <w:rPr>
          <w:rFonts w:ascii="Times New Roman" w:eastAsia="TimesNewRomanPSMT" w:hAnsi="Times New Roman" w:cs="Times New Roman"/>
          <w:iCs/>
          <w:sz w:val="24"/>
          <w:szCs w:val="24"/>
        </w:rPr>
        <w:t>•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iCs/>
          <w:sz w:val="24"/>
          <w:szCs w:val="24"/>
        </w:rPr>
      </w:pPr>
      <w:r w:rsidRPr="009328CB">
        <w:rPr>
          <w:rFonts w:ascii="Times New Roman" w:eastAsia="TimesNewRomanPSMT" w:hAnsi="Times New Roman" w:cs="Times New Roman"/>
          <w:iCs/>
          <w:sz w:val="24"/>
          <w:szCs w:val="24"/>
        </w:rPr>
        <w:t>• осознавать значение теоретических знаний для практической деятельности человека;</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iCs/>
          <w:sz w:val="24"/>
          <w:szCs w:val="24"/>
        </w:rPr>
      </w:pPr>
      <w:r w:rsidRPr="009328CB">
        <w:rPr>
          <w:rFonts w:ascii="Times New Roman" w:eastAsia="TimesNewRomanPSMT" w:hAnsi="Times New Roman" w:cs="Times New Roman"/>
          <w:iCs/>
          <w:sz w:val="24"/>
          <w:szCs w:val="24"/>
        </w:rPr>
        <w:t>• описывать изученные объекты как системы, применяя логику системного анализа;</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iCs/>
          <w:sz w:val="24"/>
          <w:szCs w:val="24"/>
        </w:rPr>
      </w:pPr>
      <w:r w:rsidRPr="009328CB">
        <w:rPr>
          <w:rFonts w:ascii="Times New Roman" w:eastAsia="TimesNewRomanPSMT" w:hAnsi="Times New Roman" w:cs="Times New Roman"/>
          <w:iCs/>
          <w:sz w:val="24"/>
          <w:szCs w:val="24"/>
        </w:rPr>
        <w:t>• применять знания о закономерностях периодической системы химических элементов для объяснения и предвидения свойств конкретных веществ;</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iCs/>
          <w:sz w:val="24"/>
          <w:szCs w:val="24"/>
        </w:rPr>
      </w:pPr>
      <w:r w:rsidRPr="009328CB">
        <w:rPr>
          <w:rFonts w:ascii="Times New Roman" w:eastAsia="TimesNewRomanPSMT" w:hAnsi="Times New Roman" w:cs="Times New Roman"/>
          <w:iCs/>
          <w:sz w:val="24"/>
          <w:szCs w:val="24"/>
        </w:rPr>
        <w:t>•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iCs/>
          <w:sz w:val="24"/>
          <w:szCs w:val="24"/>
        </w:rPr>
      </w:pPr>
      <w:r w:rsidRPr="009328CB">
        <w:rPr>
          <w:rFonts w:ascii="Times New Roman" w:eastAsia="TimesNewRomanPSMT" w:hAnsi="Times New Roman" w:cs="Times New Roman"/>
          <w:iCs/>
          <w:sz w:val="24"/>
          <w:szCs w:val="24"/>
        </w:rPr>
        <w:t>• составлять молекулярные и полные ионные уравнения по сокращённым ионным уравнениям;</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iCs/>
          <w:sz w:val="24"/>
          <w:szCs w:val="24"/>
        </w:rPr>
      </w:pPr>
      <w:r w:rsidRPr="009328CB">
        <w:rPr>
          <w:rFonts w:ascii="Times New Roman" w:eastAsia="TimesNewRomanPSMT" w:hAnsi="Times New Roman" w:cs="Times New Roman"/>
          <w:iCs/>
          <w:sz w:val="24"/>
          <w:szCs w:val="24"/>
        </w:rPr>
        <w:t>• приводить примеры реакций, подтверждающих существование взаимосвязи между основными классами неорганических веществ;</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iCs/>
          <w:sz w:val="24"/>
          <w:szCs w:val="24"/>
        </w:rPr>
      </w:pPr>
      <w:r w:rsidRPr="009328CB">
        <w:rPr>
          <w:rFonts w:ascii="Times New Roman" w:eastAsia="TimesNewRomanPSMT" w:hAnsi="Times New Roman" w:cs="Times New Roman"/>
          <w:iCs/>
          <w:sz w:val="24"/>
          <w:szCs w:val="24"/>
        </w:rPr>
        <w:t>• прогнозировать результаты воздействия различных факторов на изменение скорости химической реакции;</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iCs/>
          <w:sz w:val="24"/>
          <w:szCs w:val="24"/>
        </w:rPr>
      </w:pPr>
      <w:r w:rsidRPr="009328CB">
        <w:rPr>
          <w:rFonts w:ascii="Times New Roman" w:eastAsia="TimesNewRomanPSMT" w:hAnsi="Times New Roman" w:cs="Times New Roman"/>
          <w:iCs/>
          <w:sz w:val="24"/>
          <w:szCs w:val="24"/>
        </w:rPr>
        <w:t>• прогнозировать результаты воздействия различных факторов на смещение химического равновесия.</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iCs/>
          <w:sz w:val="24"/>
          <w:szCs w:val="24"/>
        </w:rPr>
      </w:pPr>
      <w:r w:rsidRPr="009328CB">
        <w:rPr>
          <w:rFonts w:ascii="Times New Roman" w:eastAsia="TimesNewRomanPSMT" w:hAnsi="Times New Roman" w:cs="Times New Roman"/>
          <w:iCs/>
          <w:sz w:val="24"/>
          <w:szCs w:val="24"/>
        </w:rPr>
        <w:t>• прогнозировать химические свойства веществ на основе их состава и строения;</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iCs/>
          <w:sz w:val="24"/>
          <w:szCs w:val="24"/>
        </w:rPr>
      </w:pPr>
      <w:r w:rsidRPr="009328CB">
        <w:rPr>
          <w:rFonts w:ascii="Times New Roman" w:eastAsia="TimesNewRomanPSMT" w:hAnsi="Times New Roman" w:cs="Times New Roman"/>
          <w:iCs/>
          <w:sz w:val="24"/>
          <w:szCs w:val="24"/>
        </w:rPr>
        <w:t>• 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iCs/>
          <w:sz w:val="24"/>
          <w:szCs w:val="24"/>
        </w:rPr>
      </w:pPr>
      <w:r w:rsidRPr="009328CB">
        <w:rPr>
          <w:rFonts w:ascii="Times New Roman" w:eastAsia="TimesNewRomanPSMT" w:hAnsi="Times New Roman" w:cs="Times New Roman"/>
          <w:iCs/>
          <w:sz w:val="24"/>
          <w:szCs w:val="24"/>
        </w:rPr>
        <w:t>• выявлять существование генетической взаимосвязи между веществами в ряду: простое вещество — оксид — гидроксид — соль;</w:t>
      </w:r>
    </w:p>
    <w:p w:rsidR="00997B0D" w:rsidRPr="009328CB" w:rsidRDefault="00997B0D" w:rsidP="00997B0D">
      <w:pPr>
        <w:autoSpaceDE w:val="0"/>
        <w:autoSpaceDN w:val="0"/>
        <w:adjustRightInd w:val="0"/>
        <w:spacing w:after="0" w:line="240" w:lineRule="auto"/>
        <w:rPr>
          <w:rFonts w:ascii="Times New Roman" w:eastAsia="TimesNewRomanPSMT" w:hAnsi="Times New Roman" w:cs="Times New Roman"/>
          <w:iCs/>
          <w:sz w:val="24"/>
          <w:szCs w:val="24"/>
        </w:rPr>
      </w:pPr>
      <w:r w:rsidRPr="009328CB">
        <w:rPr>
          <w:rFonts w:ascii="Times New Roman" w:eastAsia="TimesNewRomanPSMT" w:hAnsi="Times New Roman" w:cs="Times New Roman"/>
          <w:iCs/>
          <w:sz w:val="24"/>
          <w:szCs w:val="24"/>
        </w:rPr>
        <w:t>• организовывать, проводить ученические проекты по исследованию свойств веществ, имеющих важное практическое значение.</w:t>
      </w:r>
      <w:r w:rsidRPr="009328CB">
        <w:rPr>
          <w:rFonts w:ascii="Times New Roman" w:eastAsia="TimesNewRomanPSMT" w:hAnsi="Times New Roman" w:cs="Times New Roman"/>
          <w:sz w:val="24"/>
          <w:szCs w:val="24"/>
        </w:rPr>
        <w:t>__</w:t>
      </w:r>
    </w:p>
    <w:p w:rsidR="00997B0D" w:rsidRPr="009328CB" w:rsidRDefault="00997B0D" w:rsidP="00997B0D">
      <w:pPr>
        <w:pStyle w:val="Default"/>
      </w:pPr>
    </w:p>
    <w:p w:rsidR="00997B0D" w:rsidRPr="009328CB" w:rsidRDefault="00997B0D" w:rsidP="00997B0D">
      <w:pPr>
        <w:pStyle w:val="Default"/>
      </w:pPr>
    </w:p>
    <w:p w:rsidR="00997B0D" w:rsidRDefault="00997B0D" w:rsidP="00997B0D">
      <w:pPr>
        <w:pStyle w:val="Default"/>
      </w:pPr>
    </w:p>
    <w:p w:rsidR="002C179C" w:rsidRDefault="002C179C" w:rsidP="00997B0D">
      <w:pPr>
        <w:pStyle w:val="Default"/>
      </w:pPr>
    </w:p>
    <w:p w:rsidR="00095396" w:rsidRDefault="00095396" w:rsidP="00095396">
      <w:pPr>
        <w:spacing w:after="0" w:line="240" w:lineRule="auto"/>
        <w:rPr>
          <w:rFonts w:ascii="Times New Roman" w:hAnsi="Times New Roman" w:cs="Times New Roman"/>
          <w:color w:val="000000"/>
          <w:sz w:val="24"/>
          <w:szCs w:val="24"/>
        </w:rPr>
      </w:pPr>
    </w:p>
    <w:p w:rsidR="00095396" w:rsidRDefault="00095396" w:rsidP="00095396">
      <w:pPr>
        <w:spacing w:after="0" w:line="240" w:lineRule="auto"/>
        <w:rPr>
          <w:rFonts w:ascii="Times New Roman" w:eastAsia="Times New Roman" w:hAnsi="Times New Roman" w:cs="Times New Roman"/>
          <w:b/>
          <w:sz w:val="28"/>
          <w:szCs w:val="28"/>
          <w:lang w:eastAsia="ru-RU"/>
        </w:rPr>
      </w:pPr>
    </w:p>
    <w:p w:rsidR="002C179C" w:rsidRPr="006054FD" w:rsidRDefault="002C179C" w:rsidP="002C179C">
      <w:pPr>
        <w:spacing w:after="0" w:line="240" w:lineRule="auto"/>
        <w:jc w:val="center"/>
        <w:rPr>
          <w:rFonts w:ascii="Times New Roman" w:eastAsia="Times New Roman" w:hAnsi="Times New Roman" w:cs="Times New Roman"/>
          <w:b/>
          <w:sz w:val="28"/>
          <w:szCs w:val="28"/>
          <w:lang w:eastAsia="ru-RU"/>
        </w:rPr>
      </w:pPr>
      <w:r w:rsidRPr="006054FD">
        <w:rPr>
          <w:rFonts w:ascii="Times New Roman" w:eastAsia="Times New Roman" w:hAnsi="Times New Roman" w:cs="Times New Roman"/>
          <w:b/>
          <w:sz w:val="28"/>
          <w:szCs w:val="28"/>
          <w:lang w:eastAsia="ru-RU"/>
        </w:rPr>
        <w:lastRenderedPageBreak/>
        <w:t>Тематический план</w:t>
      </w:r>
      <w:r>
        <w:rPr>
          <w:rFonts w:ascii="Times New Roman" w:eastAsia="Times New Roman" w:hAnsi="Times New Roman" w:cs="Times New Roman"/>
          <w:b/>
          <w:sz w:val="28"/>
          <w:szCs w:val="28"/>
          <w:lang w:eastAsia="ru-RU"/>
        </w:rPr>
        <w:t xml:space="preserve"> химия 8 класс</w:t>
      </w:r>
    </w:p>
    <w:p w:rsidR="002C179C" w:rsidRPr="006054FD" w:rsidRDefault="002C179C" w:rsidP="002C179C">
      <w:pPr>
        <w:spacing w:after="0" w:line="240" w:lineRule="auto"/>
        <w:jc w:val="center"/>
        <w:rPr>
          <w:rFonts w:ascii="Times New Roman" w:eastAsia="Times New Roman" w:hAnsi="Times New Roman" w:cs="Times New Roman"/>
          <w:b/>
          <w:sz w:val="28"/>
          <w:szCs w:val="28"/>
          <w:lang w:eastAsia="ru-RU"/>
        </w:rPr>
      </w:pPr>
    </w:p>
    <w:tbl>
      <w:tblPr>
        <w:tblStyle w:val="a3"/>
        <w:tblW w:w="0" w:type="auto"/>
        <w:tblInd w:w="-1026" w:type="dxa"/>
        <w:tblLayout w:type="fixed"/>
        <w:tblLook w:val="04A0" w:firstRow="1" w:lastRow="0" w:firstColumn="1" w:lastColumn="0" w:noHBand="0" w:noVBand="1"/>
      </w:tblPr>
      <w:tblGrid>
        <w:gridCol w:w="567"/>
        <w:gridCol w:w="2835"/>
        <w:gridCol w:w="851"/>
        <w:gridCol w:w="2126"/>
        <w:gridCol w:w="4104"/>
      </w:tblGrid>
      <w:tr w:rsidR="002C179C" w:rsidTr="00D47194">
        <w:tc>
          <w:tcPr>
            <w:tcW w:w="567" w:type="dxa"/>
          </w:tcPr>
          <w:p w:rsidR="002C179C" w:rsidRDefault="002C179C" w:rsidP="00D47194">
            <w:pPr>
              <w:rPr>
                <w:rFonts w:ascii="Times New Roman" w:hAnsi="Times New Roman" w:cs="Times New Roman"/>
                <w:sz w:val="28"/>
                <w:szCs w:val="28"/>
              </w:rPr>
            </w:pPr>
            <w:r>
              <w:rPr>
                <w:rFonts w:ascii="Times New Roman" w:hAnsi="Times New Roman" w:cs="Times New Roman"/>
                <w:sz w:val="28"/>
                <w:szCs w:val="28"/>
              </w:rPr>
              <w:t>№</w:t>
            </w:r>
          </w:p>
        </w:tc>
        <w:tc>
          <w:tcPr>
            <w:tcW w:w="2835" w:type="dxa"/>
          </w:tcPr>
          <w:p w:rsidR="002C179C" w:rsidRDefault="002C179C" w:rsidP="00D47194">
            <w:pPr>
              <w:rPr>
                <w:rFonts w:ascii="Times New Roman" w:hAnsi="Times New Roman" w:cs="Times New Roman"/>
                <w:sz w:val="28"/>
                <w:szCs w:val="28"/>
              </w:rPr>
            </w:pPr>
            <w:r>
              <w:rPr>
                <w:rFonts w:ascii="Times New Roman" w:hAnsi="Times New Roman" w:cs="Times New Roman"/>
                <w:sz w:val="28"/>
                <w:szCs w:val="28"/>
              </w:rPr>
              <w:t>Наименование разделов и тем</w:t>
            </w:r>
          </w:p>
        </w:tc>
        <w:tc>
          <w:tcPr>
            <w:tcW w:w="851" w:type="dxa"/>
          </w:tcPr>
          <w:p w:rsidR="002C179C" w:rsidRDefault="002C179C" w:rsidP="00D47194">
            <w:pPr>
              <w:rPr>
                <w:rFonts w:ascii="Times New Roman" w:hAnsi="Times New Roman" w:cs="Times New Roman"/>
                <w:sz w:val="28"/>
                <w:szCs w:val="28"/>
              </w:rPr>
            </w:pPr>
            <w:r>
              <w:rPr>
                <w:rFonts w:ascii="Times New Roman" w:hAnsi="Times New Roman" w:cs="Times New Roman"/>
                <w:sz w:val="28"/>
                <w:szCs w:val="28"/>
              </w:rPr>
              <w:t>Учебные часы</w:t>
            </w:r>
          </w:p>
        </w:tc>
        <w:tc>
          <w:tcPr>
            <w:tcW w:w="2126" w:type="dxa"/>
          </w:tcPr>
          <w:p w:rsidR="002C179C" w:rsidRDefault="002C179C" w:rsidP="00D47194">
            <w:pPr>
              <w:rPr>
                <w:rFonts w:ascii="Times New Roman" w:hAnsi="Times New Roman" w:cs="Times New Roman"/>
                <w:sz w:val="28"/>
                <w:szCs w:val="28"/>
              </w:rPr>
            </w:pPr>
            <w:r>
              <w:rPr>
                <w:rFonts w:ascii="Times New Roman" w:hAnsi="Times New Roman" w:cs="Times New Roman"/>
                <w:sz w:val="28"/>
                <w:szCs w:val="28"/>
              </w:rPr>
              <w:t>Контрольные работы</w:t>
            </w:r>
          </w:p>
        </w:tc>
        <w:tc>
          <w:tcPr>
            <w:tcW w:w="4104" w:type="dxa"/>
          </w:tcPr>
          <w:p w:rsidR="002C179C" w:rsidRDefault="002C179C" w:rsidP="00D47194">
            <w:pPr>
              <w:rPr>
                <w:rFonts w:ascii="Times New Roman" w:hAnsi="Times New Roman" w:cs="Times New Roman"/>
                <w:sz w:val="28"/>
                <w:szCs w:val="28"/>
              </w:rPr>
            </w:pPr>
            <w:r>
              <w:rPr>
                <w:rFonts w:ascii="Times New Roman" w:hAnsi="Times New Roman" w:cs="Times New Roman"/>
                <w:sz w:val="28"/>
                <w:szCs w:val="28"/>
              </w:rPr>
              <w:t>Практическая часть</w:t>
            </w:r>
          </w:p>
        </w:tc>
      </w:tr>
      <w:tr w:rsidR="002C179C" w:rsidTr="00D47194">
        <w:tc>
          <w:tcPr>
            <w:tcW w:w="567" w:type="dxa"/>
          </w:tcPr>
          <w:p w:rsidR="002C179C" w:rsidRDefault="002C179C" w:rsidP="00D47194">
            <w:pPr>
              <w:rPr>
                <w:rFonts w:ascii="Times New Roman" w:hAnsi="Times New Roman" w:cs="Times New Roman"/>
                <w:sz w:val="28"/>
                <w:szCs w:val="28"/>
              </w:rPr>
            </w:pPr>
            <w:r>
              <w:rPr>
                <w:rFonts w:ascii="Times New Roman" w:hAnsi="Times New Roman" w:cs="Times New Roman"/>
                <w:sz w:val="28"/>
                <w:szCs w:val="28"/>
              </w:rPr>
              <w:t>1.</w:t>
            </w:r>
          </w:p>
        </w:tc>
        <w:tc>
          <w:tcPr>
            <w:tcW w:w="2835" w:type="dxa"/>
          </w:tcPr>
          <w:p w:rsidR="002C179C" w:rsidRDefault="002C179C" w:rsidP="00D47194">
            <w:pPr>
              <w:rPr>
                <w:rFonts w:ascii="Times New Roman" w:hAnsi="Times New Roman" w:cs="Times New Roman"/>
                <w:sz w:val="28"/>
                <w:szCs w:val="28"/>
              </w:rPr>
            </w:pPr>
            <w:r w:rsidRPr="00533C70">
              <w:rPr>
                <w:rFonts w:ascii="Times New Roman" w:eastAsia="Times New Roman" w:hAnsi="Times New Roman" w:cs="Times New Roman"/>
                <w:b/>
                <w:i/>
                <w:sz w:val="24"/>
                <w:szCs w:val="24"/>
                <w:lang w:eastAsia="ru-RU"/>
              </w:rPr>
              <w:t>Введение</w:t>
            </w:r>
            <w:r>
              <w:rPr>
                <w:rFonts w:ascii="Times New Roman" w:eastAsia="Times New Roman" w:hAnsi="Times New Roman" w:cs="Times New Roman"/>
                <w:b/>
                <w:i/>
                <w:sz w:val="24"/>
                <w:szCs w:val="24"/>
                <w:lang w:eastAsia="ru-RU"/>
              </w:rPr>
              <w:t xml:space="preserve"> </w:t>
            </w:r>
          </w:p>
        </w:tc>
        <w:tc>
          <w:tcPr>
            <w:tcW w:w="851" w:type="dxa"/>
          </w:tcPr>
          <w:p w:rsidR="002C179C" w:rsidRDefault="002C179C" w:rsidP="00D47194">
            <w:pPr>
              <w:rPr>
                <w:rFonts w:ascii="Times New Roman" w:hAnsi="Times New Roman" w:cs="Times New Roman"/>
                <w:sz w:val="28"/>
                <w:szCs w:val="28"/>
              </w:rPr>
            </w:pPr>
            <w:r>
              <w:rPr>
                <w:rFonts w:ascii="Times New Roman" w:eastAsia="Times New Roman" w:hAnsi="Times New Roman" w:cs="Times New Roman"/>
                <w:b/>
                <w:i/>
                <w:sz w:val="24"/>
                <w:szCs w:val="24"/>
                <w:lang w:eastAsia="ru-RU"/>
              </w:rPr>
              <w:t>5 час</w:t>
            </w:r>
          </w:p>
        </w:tc>
        <w:tc>
          <w:tcPr>
            <w:tcW w:w="2126" w:type="dxa"/>
          </w:tcPr>
          <w:p w:rsidR="002C179C" w:rsidRDefault="002C179C" w:rsidP="00D47194">
            <w:pPr>
              <w:rPr>
                <w:rFonts w:ascii="Times New Roman" w:hAnsi="Times New Roman" w:cs="Times New Roman"/>
                <w:sz w:val="28"/>
                <w:szCs w:val="28"/>
              </w:rPr>
            </w:pPr>
          </w:p>
        </w:tc>
        <w:tc>
          <w:tcPr>
            <w:tcW w:w="4104" w:type="dxa"/>
          </w:tcPr>
          <w:p w:rsidR="002C179C" w:rsidRPr="00533C70" w:rsidRDefault="002C179C" w:rsidP="00D47194">
            <w:pPr>
              <w:rPr>
                <w:rFonts w:ascii="Times New Roman" w:eastAsiaTheme="minorEastAsia" w:hAnsi="Times New Roman" w:cs="Times New Roman"/>
                <w:b/>
                <w:sz w:val="24"/>
                <w:szCs w:val="24"/>
                <w:lang w:eastAsia="ru-RU"/>
              </w:rPr>
            </w:pPr>
            <w:r w:rsidRPr="00533C70">
              <w:rPr>
                <w:rFonts w:ascii="Times New Roman" w:eastAsiaTheme="minorEastAsia" w:hAnsi="Times New Roman" w:cs="Times New Roman"/>
                <w:b/>
                <w:sz w:val="24"/>
                <w:szCs w:val="24"/>
                <w:lang w:eastAsia="ru-RU"/>
              </w:rPr>
              <w:t>Практическая работа №1.</w:t>
            </w:r>
          </w:p>
          <w:p w:rsidR="002C179C" w:rsidRPr="00533C70" w:rsidRDefault="002C179C" w:rsidP="00D47194">
            <w:pPr>
              <w:contextualSpacing/>
              <w:rPr>
                <w:rFonts w:ascii="Times New Roman" w:eastAsia="Times New Roman" w:hAnsi="Times New Roman" w:cs="Times New Roman"/>
                <w:sz w:val="24"/>
                <w:szCs w:val="24"/>
                <w:lang w:eastAsia="ru-RU"/>
              </w:rPr>
            </w:pPr>
            <w:r w:rsidRPr="00533C70">
              <w:rPr>
                <w:rFonts w:ascii="Times New Roman" w:eastAsia="Times New Roman" w:hAnsi="Times New Roman" w:cs="Times New Roman"/>
                <w:sz w:val="24"/>
                <w:szCs w:val="24"/>
                <w:lang w:eastAsia="ru-RU"/>
              </w:rPr>
              <w:t>Правила ТБ при работе в химическом кабинете. пр</w:t>
            </w:r>
            <w:r>
              <w:rPr>
                <w:rFonts w:ascii="Times New Roman" w:eastAsia="Times New Roman" w:hAnsi="Times New Roman" w:cs="Times New Roman"/>
                <w:sz w:val="24"/>
                <w:szCs w:val="24"/>
                <w:lang w:eastAsia="ru-RU"/>
              </w:rPr>
              <w:t>иемы</w:t>
            </w:r>
            <w:r w:rsidRPr="00533C70">
              <w:rPr>
                <w:rFonts w:ascii="Times New Roman" w:eastAsia="Times New Roman" w:hAnsi="Times New Roman" w:cs="Times New Roman"/>
                <w:sz w:val="24"/>
                <w:szCs w:val="24"/>
                <w:lang w:eastAsia="ru-RU"/>
              </w:rPr>
              <w:t xml:space="preserve"> обращения с лабораторным оборудованием</w:t>
            </w:r>
          </w:p>
          <w:p w:rsidR="002C179C" w:rsidRPr="00533C70" w:rsidRDefault="002C179C" w:rsidP="00D47194">
            <w:pPr>
              <w:rPr>
                <w:rFonts w:ascii="Times New Roman" w:eastAsiaTheme="minorEastAsia" w:hAnsi="Times New Roman" w:cs="Times New Roman"/>
                <w:b/>
                <w:sz w:val="24"/>
                <w:szCs w:val="24"/>
                <w:lang w:eastAsia="ru-RU"/>
              </w:rPr>
            </w:pPr>
            <w:r w:rsidRPr="00533C70">
              <w:rPr>
                <w:rFonts w:ascii="Times New Roman" w:eastAsiaTheme="minorEastAsia" w:hAnsi="Times New Roman" w:cs="Times New Roman"/>
                <w:b/>
                <w:sz w:val="24"/>
                <w:szCs w:val="24"/>
                <w:lang w:eastAsia="ru-RU"/>
              </w:rPr>
              <w:t>Практическая работа №2.</w:t>
            </w:r>
          </w:p>
          <w:p w:rsidR="002C179C" w:rsidRDefault="002C179C" w:rsidP="00D47194">
            <w:pPr>
              <w:rPr>
                <w:rFonts w:ascii="Times New Roman" w:hAnsi="Times New Roman" w:cs="Times New Roman"/>
                <w:sz w:val="28"/>
                <w:szCs w:val="28"/>
              </w:rPr>
            </w:pPr>
            <w:r w:rsidRPr="00533C70">
              <w:rPr>
                <w:rFonts w:ascii="Times New Roman" w:eastAsia="Times New Roman" w:hAnsi="Times New Roman" w:cs="Times New Roman"/>
                <w:sz w:val="24"/>
                <w:szCs w:val="24"/>
                <w:lang w:eastAsia="ru-RU"/>
              </w:rPr>
              <w:t>ТБ. Наблюдения за изменениями, происходящими с горящей свечой, и их описание.</w:t>
            </w:r>
          </w:p>
        </w:tc>
      </w:tr>
      <w:tr w:rsidR="002C179C" w:rsidTr="00D47194">
        <w:tc>
          <w:tcPr>
            <w:tcW w:w="567" w:type="dxa"/>
          </w:tcPr>
          <w:p w:rsidR="002C179C" w:rsidRDefault="002C179C" w:rsidP="00D47194">
            <w:pPr>
              <w:rPr>
                <w:rFonts w:ascii="Times New Roman" w:hAnsi="Times New Roman" w:cs="Times New Roman"/>
                <w:sz w:val="28"/>
                <w:szCs w:val="28"/>
              </w:rPr>
            </w:pPr>
            <w:r>
              <w:rPr>
                <w:rFonts w:ascii="Times New Roman" w:hAnsi="Times New Roman" w:cs="Times New Roman"/>
                <w:sz w:val="28"/>
                <w:szCs w:val="28"/>
              </w:rPr>
              <w:t>2.</w:t>
            </w:r>
          </w:p>
        </w:tc>
        <w:tc>
          <w:tcPr>
            <w:tcW w:w="2835" w:type="dxa"/>
          </w:tcPr>
          <w:p w:rsidR="002C179C" w:rsidRDefault="002C179C" w:rsidP="00D47194">
            <w:pPr>
              <w:rPr>
                <w:rFonts w:ascii="Times New Roman" w:hAnsi="Times New Roman" w:cs="Times New Roman"/>
                <w:sz w:val="28"/>
                <w:szCs w:val="28"/>
              </w:rPr>
            </w:pPr>
            <w:r w:rsidRPr="00533C70">
              <w:rPr>
                <w:rFonts w:ascii="Times New Roman" w:eastAsia="Times New Roman" w:hAnsi="Times New Roman" w:cs="Times New Roman"/>
                <w:b/>
                <w:i/>
                <w:sz w:val="24"/>
                <w:szCs w:val="24"/>
                <w:lang w:eastAsia="ru-RU"/>
              </w:rPr>
              <w:t>Тема №1. «Атомы химических элементов»</w:t>
            </w:r>
            <w:r>
              <w:rPr>
                <w:rFonts w:ascii="Times New Roman" w:eastAsia="Times New Roman" w:hAnsi="Times New Roman" w:cs="Times New Roman"/>
                <w:b/>
                <w:i/>
                <w:sz w:val="24"/>
                <w:szCs w:val="24"/>
                <w:lang w:eastAsia="ru-RU"/>
              </w:rPr>
              <w:t xml:space="preserve"> </w:t>
            </w:r>
          </w:p>
        </w:tc>
        <w:tc>
          <w:tcPr>
            <w:tcW w:w="851" w:type="dxa"/>
          </w:tcPr>
          <w:p w:rsidR="002C179C" w:rsidRDefault="002C179C" w:rsidP="00D47194">
            <w:pPr>
              <w:rPr>
                <w:rFonts w:ascii="Times New Roman" w:hAnsi="Times New Roman" w:cs="Times New Roman"/>
                <w:sz w:val="28"/>
                <w:szCs w:val="28"/>
              </w:rPr>
            </w:pPr>
            <w:r>
              <w:rPr>
                <w:rFonts w:ascii="Times New Roman" w:eastAsia="Times New Roman" w:hAnsi="Times New Roman" w:cs="Times New Roman"/>
                <w:b/>
                <w:i/>
                <w:sz w:val="24"/>
                <w:szCs w:val="24"/>
                <w:lang w:eastAsia="ru-RU"/>
              </w:rPr>
              <w:t>11 час</w:t>
            </w:r>
          </w:p>
        </w:tc>
        <w:tc>
          <w:tcPr>
            <w:tcW w:w="2126" w:type="dxa"/>
          </w:tcPr>
          <w:p w:rsidR="002C179C" w:rsidRDefault="002C179C" w:rsidP="00D47194">
            <w:pPr>
              <w:rPr>
                <w:rFonts w:ascii="Times New Roman" w:hAnsi="Times New Roman" w:cs="Times New Roman"/>
                <w:sz w:val="28"/>
                <w:szCs w:val="28"/>
              </w:rPr>
            </w:pPr>
            <w:r w:rsidRPr="00533C70">
              <w:rPr>
                <w:rFonts w:ascii="Times New Roman" w:eastAsia="Times New Roman" w:hAnsi="Times New Roman" w:cs="Times New Roman"/>
                <w:b/>
                <w:sz w:val="24"/>
                <w:szCs w:val="24"/>
                <w:lang w:eastAsia="ru-RU"/>
              </w:rPr>
              <w:t>Контрольная работа №1 по теме «Атомы химических элементов»</w:t>
            </w:r>
          </w:p>
        </w:tc>
        <w:tc>
          <w:tcPr>
            <w:tcW w:w="4104" w:type="dxa"/>
          </w:tcPr>
          <w:p w:rsidR="002C179C" w:rsidRDefault="002C179C" w:rsidP="00D47194">
            <w:pPr>
              <w:rPr>
                <w:rFonts w:ascii="Times New Roman" w:hAnsi="Times New Roman" w:cs="Times New Roman"/>
                <w:sz w:val="28"/>
                <w:szCs w:val="28"/>
              </w:rPr>
            </w:pPr>
          </w:p>
        </w:tc>
      </w:tr>
      <w:tr w:rsidR="002C179C" w:rsidTr="00D47194">
        <w:tc>
          <w:tcPr>
            <w:tcW w:w="567" w:type="dxa"/>
          </w:tcPr>
          <w:p w:rsidR="002C179C" w:rsidRDefault="002C179C" w:rsidP="00D47194">
            <w:pPr>
              <w:rPr>
                <w:rFonts w:ascii="Times New Roman" w:hAnsi="Times New Roman" w:cs="Times New Roman"/>
                <w:sz w:val="28"/>
                <w:szCs w:val="28"/>
              </w:rPr>
            </w:pPr>
            <w:r>
              <w:rPr>
                <w:rFonts w:ascii="Times New Roman" w:hAnsi="Times New Roman" w:cs="Times New Roman"/>
                <w:sz w:val="28"/>
                <w:szCs w:val="28"/>
              </w:rPr>
              <w:t>3.</w:t>
            </w:r>
          </w:p>
        </w:tc>
        <w:tc>
          <w:tcPr>
            <w:tcW w:w="2835" w:type="dxa"/>
          </w:tcPr>
          <w:p w:rsidR="002C179C" w:rsidRDefault="002C179C" w:rsidP="00D47194">
            <w:pPr>
              <w:rPr>
                <w:rFonts w:ascii="Times New Roman" w:hAnsi="Times New Roman" w:cs="Times New Roman"/>
                <w:sz w:val="28"/>
                <w:szCs w:val="28"/>
              </w:rPr>
            </w:pPr>
            <w:r w:rsidRPr="00533C70">
              <w:rPr>
                <w:rFonts w:ascii="Times New Roman" w:eastAsia="Times New Roman" w:hAnsi="Times New Roman" w:cs="Times New Roman"/>
                <w:b/>
                <w:i/>
                <w:sz w:val="24"/>
                <w:szCs w:val="24"/>
                <w:lang w:eastAsia="ru-RU"/>
              </w:rPr>
              <w:t>Тема №2. «Простые вещества»</w:t>
            </w:r>
            <w:r>
              <w:rPr>
                <w:rFonts w:ascii="Times New Roman" w:eastAsia="Times New Roman" w:hAnsi="Times New Roman" w:cs="Times New Roman"/>
                <w:b/>
                <w:i/>
                <w:sz w:val="24"/>
                <w:szCs w:val="24"/>
                <w:lang w:eastAsia="ru-RU"/>
              </w:rPr>
              <w:t xml:space="preserve"> </w:t>
            </w:r>
          </w:p>
        </w:tc>
        <w:tc>
          <w:tcPr>
            <w:tcW w:w="851" w:type="dxa"/>
          </w:tcPr>
          <w:p w:rsidR="002C179C" w:rsidRPr="00190394" w:rsidRDefault="002C179C" w:rsidP="00D47194">
            <w:pP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 час.</w:t>
            </w:r>
          </w:p>
        </w:tc>
        <w:tc>
          <w:tcPr>
            <w:tcW w:w="2126" w:type="dxa"/>
          </w:tcPr>
          <w:p w:rsidR="002C179C" w:rsidRPr="00190394" w:rsidRDefault="002C179C" w:rsidP="00D47194">
            <w:pP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 xml:space="preserve">Контрольная работа  № 2 по теме </w:t>
            </w:r>
            <w:r w:rsidRPr="00533C70">
              <w:rPr>
                <w:rFonts w:ascii="Times New Roman" w:eastAsiaTheme="minorEastAsia" w:hAnsi="Times New Roman" w:cs="Times New Roman"/>
                <w:b/>
                <w:sz w:val="24"/>
                <w:szCs w:val="24"/>
                <w:lang w:eastAsia="ru-RU"/>
              </w:rPr>
              <w:t>«Простые вещества».</w:t>
            </w:r>
          </w:p>
        </w:tc>
        <w:tc>
          <w:tcPr>
            <w:tcW w:w="4104" w:type="dxa"/>
          </w:tcPr>
          <w:p w:rsidR="002C179C" w:rsidRDefault="002C179C" w:rsidP="00D47194">
            <w:pPr>
              <w:rPr>
                <w:rFonts w:ascii="Times New Roman" w:hAnsi="Times New Roman" w:cs="Times New Roman"/>
                <w:sz w:val="28"/>
                <w:szCs w:val="28"/>
              </w:rPr>
            </w:pPr>
          </w:p>
        </w:tc>
      </w:tr>
      <w:tr w:rsidR="002C179C" w:rsidTr="00D47194">
        <w:tc>
          <w:tcPr>
            <w:tcW w:w="567" w:type="dxa"/>
          </w:tcPr>
          <w:p w:rsidR="002C179C" w:rsidRDefault="002C179C" w:rsidP="00D47194">
            <w:pPr>
              <w:rPr>
                <w:rFonts w:ascii="Times New Roman" w:hAnsi="Times New Roman" w:cs="Times New Roman"/>
                <w:sz w:val="28"/>
                <w:szCs w:val="28"/>
              </w:rPr>
            </w:pPr>
            <w:r>
              <w:rPr>
                <w:rFonts w:ascii="Times New Roman" w:hAnsi="Times New Roman" w:cs="Times New Roman"/>
                <w:sz w:val="28"/>
                <w:szCs w:val="28"/>
              </w:rPr>
              <w:t>4.</w:t>
            </w:r>
          </w:p>
        </w:tc>
        <w:tc>
          <w:tcPr>
            <w:tcW w:w="2835" w:type="dxa"/>
          </w:tcPr>
          <w:p w:rsidR="002C179C" w:rsidRDefault="002C179C" w:rsidP="00D47194">
            <w:pPr>
              <w:rPr>
                <w:rFonts w:ascii="Times New Roman" w:hAnsi="Times New Roman" w:cs="Times New Roman"/>
                <w:sz w:val="28"/>
                <w:szCs w:val="28"/>
              </w:rPr>
            </w:pPr>
            <w:r w:rsidRPr="00533C70">
              <w:rPr>
                <w:rFonts w:ascii="Times New Roman" w:eastAsia="Times New Roman" w:hAnsi="Times New Roman" w:cs="Times New Roman"/>
                <w:b/>
                <w:i/>
                <w:sz w:val="24"/>
                <w:szCs w:val="24"/>
                <w:lang w:eastAsia="ru-RU"/>
              </w:rPr>
              <w:t>Тема №3. «Соединения химических элементов»</w:t>
            </w:r>
            <w:r>
              <w:rPr>
                <w:rFonts w:ascii="Times New Roman" w:eastAsia="Times New Roman" w:hAnsi="Times New Roman" w:cs="Times New Roman"/>
                <w:b/>
                <w:i/>
                <w:sz w:val="24"/>
                <w:szCs w:val="24"/>
                <w:lang w:eastAsia="ru-RU"/>
              </w:rPr>
              <w:t xml:space="preserve"> </w:t>
            </w:r>
          </w:p>
        </w:tc>
        <w:tc>
          <w:tcPr>
            <w:tcW w:w="851" w:type="dxa"/>
          </w:tcPr>
          <w:p w:rsidR="002C179C" w:rsidRDefault="002933BD" w:rsidP="00D47194">
            <w:pPr>
              <w:rPr>
                <w:rFonts w:ascii="Times New Roman" w:hAnsi="Times New Roman" w:cs="Times New Roman"/>
                <w:sz w:val="28"/>
                <w:szCs w:val="28"/>
              </w:rPr>
            </w:pPr>
            <w:r>
              <w:rPr>
                <w:rFonts w:ascii="Times New Roman" w:eastAsia="Times New Roman" w:hAnsi="Times New Roman" w:cs="Times New Roman"/>
                <w:b/>
                <w:i/>
                <w:sz w:val="24"/>
                <w:szCs w:val="24"/>
                <w:lang w:eastAsia="ru-RU"/>
              </w:rPr>
              <w:t>14</w:t>
            </w:r>
            <w:r w:rsidR="002C179C">
              <w:rPr>
                <w:rFonts w:ascii="Times New Roman" w:eastAsia="Times New Roman" w:hAnsi="Times New Roman" w:cs="Times New Roman"/>
                <w:b/>
                <w:i/>
                <w:sz w:val="24"/>
                <w:szCs w:val="24"/>
                <w:lang w:eastAsia="ru-RU"/>
              </w:rPr>
              <w:t xml:space="preserve"> час.</w:t>
            </w:r>
          </w:p>
        </w:tc>
        <w:tc>
          <w:tcPr>
            <w:tcW w:w="2126" w:type="dxa"/>
          </w:tcPr>
          <w:p w:rsidR="002C179C" w:rsidRDefault="002C179C" w:rsidP="00D47194">
            <w:pPr>
              <w:rPr>
                <w:rFonts w:ascii="Times New Roman" w:hAnsi="Times New Roman" w:cs="Times New Roman"/>
                <w:sz w:val="28"/>
                <w:szCs w:val="28"/>
              </w:rPr>
            </w:pPr>
            <w:r>
              <w:rPr>
                <w:rFonts w:ascii="Times New Roman" w:eastAsiaTheme="minorEastAsia" w:hAnsi="Times New Roman" w:cs="Times New Roman"/>
                <w:b/>
                <w:lang w:eastAsia="ru-RU"/>
              </w:rPr>
              <w:t>Контрольная работа  № 3 по теме</w:t>
            </w:r>
            <w:r w:rsidRPr="00533C70">
              <w:rPr>
                <w:rFonts w:ascii="Times New Roman" w:eastAsiaTheme="minorEastAsia" w:hAnsi="Times New Roman" w:cs="Times New Roman"/>
                <w:b/>
                <w:lang w:eastAsia="ru-RU"/>
              </w:rPr>
              <w:t xml:space="preserve"> «Соединения химических элементов».</w:t>
            </w:r>
          </w:p>
        </w:tc>
        <w:tc>
          <w:tcPr>
            <w:tcW w:w="4104" w:type="dxa"/>
          </w:tcPr>
          <w:p w:rsidR="002C179C" w:rsidRPr="00533C70" w:rsidRDefault="002C179C" w:rsidP="00D47194">
            <w:pPr>
              <w:rPr>
                <w:rFonts w:ascii="Times New Roman" w:eastAsiaTheme="minorEastAsia" w:hAnsi="Times New Roman" w:cs="Times New Roman"/>
                <w:b/>
                <w:sz w:val="24"/>
                <w:szCs w:val="24"/>
                <w:lang w:eastAsia="ru-RU"/>
              </w:rPr>
            </w:pPr>
            <w:r w:rsidRPr="00533C70">
              <w:rPr>
                <w:rFonts w:ascii="Times New Roman" w:eastAsiaTheme="minorEastAsia" w:hAnsi="Times New Roman" w:cs="Times New Roman"/>
                <w:b/>
                <w:sz w:val="24"/>
                <w:szCs w:val="24"/>
                <w:lang w:eastAsia="ru-RU"/>
              </w:rPr>
              <w:t>ТБ. Практическая работа №3</w:t>
            </w:r>
          </w:p>
          <w:p w:rsidR="002C179C" w:rsidRDefault="002C179C" w:rsidP="00D47194">
            <w:pPr>
              <w:rPr>
                <w:rFonts w:ascii="Times New Roman" w:eastAsiaTheme="minorEastAsia" w:hAnsi="Times New Roman" w:cs="Times New Roman"/>
                <w:sz w:val="24"/>
                <w:szCs w:val="24"/>
                <w:lang w:eastAsia="ru-RU"/>
              </w:rPr>
            </w:pPr>
            <w:r w:rsidRPr="00533C70">
              <w:rPr>
                <w:rFonts w:ascii="Times New Roman" w:eastAsiaTheme="minorEastAsia" w:hAnsi="Times New Roman" w:cs="Times New Roman"/>
                <w:sz w:val="24"/>
                <w:szCs w:val="24"/>
                <w:lang w:eastAsia="ru-RU"/>
              </w:rPr>
              <w:t>«Анализ почвы и воды»</w:t>
            </w:r>
          </w:p>
          <w:p w:rsidR="002C179C" w:rsidRDefault="002C179C" w:rsidP="00D47194">
            <w:pP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ТБ. Практическая работа №4</w:t>
            </w:r>
          </w:p>
          <w:p w:rsidR="002C179C" w:rsidRDefault="002C179C" w:rsidP="00D47194">
            <w:pPr>
              <w:rPr>
                <w:rFonts w:ascii="Times New Roman" w:hAnsi="Times New Roman" w:cs="Times New Roman"/>
                <w:sz w:val="28"/>
                <w:szCs w:val="28"/>
              </w:rPr>
            </w:pPr>
            <w:r w:rsidRPr="00533C70">
              <w:rPr>
                <w:rFonts w:ascii="Times New Roman" w:eastAsiaTheme="minorEastAsia" w:hAnsi="Times New Roman" w:cs="Times New Roman"/>
                <w:sz w:val="24"/>
                <w:szCs w:val="24"/>
                <w:lang w:eastAsia="ru-RU"/>
              </w:rPr>
              <w:t>«Приготовление раствора сахара и определение массовой доли его в растворе»</w:t>
            </w:r>
          </w:p>
        </w:tc>
      </w:tr>
      <w:tr w:rsidR="002C179C" w:rsidTr="00D47194">
        <w:tc>
          <w:tcPr>
            <w:tcW w:w="567" w:type="dxa"/>
          </w:tcPr>
          <w:p w:rsidR="002C179C" w:rsidRDefault="002C179C" w:rsidP="00D47194">
            <w:pPr>
              <w:rPr>
                <w:rFonts w:ascii="Times New Roman" w:hAnsi="Times New Roman" w:cs="Times New Roman"/>
                <w:sz w:val="28"/>
                <w:szCs w:val="28"/>
              </w:rPr>
            </w:pPr>
            <w:r>
              <w:rPr>
                <w:rFonts w:ascii="Times New Roman" w:hAnsi="Times New Roman" w:cs="Times New Roman"/>
                <w:sz w:val="28"/>
                <w:szCs w:val="28"/>
              </w:rPr>
              <w:t>5.</w:t>
            </w:r>
          </w:p>
        </w:tc>
        <w:tc>
          <w:tcPr>
            <w:tcW w:w="2835" w:type="dxa"/>
          </w:tcPr>
          <w:p w:rsidR="002C179C" w:rsidRDefault="002C179C" w:rsidP="00D47194">
            <w:pPr>
              <w:rPr>
                <w:rFonts w:ascii="Times New Roman" w:hAnsi="Times New Roman" w:cs="Times New Roman"/>
                <w:sz w:val="28"/>
                <w:szCs w:val="28"/>
              </w:rPr>
            </w:pPr>
            <w:r w:rsidRPr="00533C70">
              <w:rPr>
                <w:rFonts w:ascii="Times New Roman" w:eastAsiaTheme="minorEastAsia" w:hAnsi="Times New Roman" w:cs="Times New Roman"/>
                <w:b/>
                <w:i/>
                <w:lang w:eastAsia="ru-RU"/>
              </w:rPr>
              <w:t>Тема №4. «Измене</w:t>
            </w:r>
            <w:r>
              <w:rPr>
                <w:rFonts w:ascii="Times New Roman" w:eastAsiaTheme="minorEastAsia" w:hAnsi="Times New Roman" w:cs="Times New Roman"/>
                <w:b/>
                <w:i/>
                <w:lang w:eastAsia="ru-RU"/>
              </w:rPr>
              <w:t xml:space="preserve">ния, происходящие с веществами» </w:t>
            </w:r>
          </w:p>
        </w:tc>
        <w:tc>
          <w:tcPr>
            <w:tcW w:w="851" w:type="dxa"/>
          </w:tcPr>
          <w:p w:rsidR="002C179C" w:rsidRDefault="002C179C" w:rsidP="00D47194">
            <w:pPr>
              <w:rPr>
                <w:rFonts w:ascii="Times New Roman" w:hAnsi="Times New Roman" w:cs="Times New Roman"/>
                <w:sz w:val="28"/>
                <w:szCs w:val="28"/>
              </w:rPr>
            </w:pPr>
            <w:r>
              <w:rPr>
                <w:rFonts w:ascii="Times New Roman" w:eastAsiaTheme="minorEastAsia" w:hAnsi="Times New Roman" w:cs="Times New Roman"/>
                <w:b/>
                <w:i/>
                <w:lang w:eastAsia="ru-RU"/>
              </w:rPr>
              <w:t>12 час</w:t>
            </w:r>
          </w:p>
        </w:tc>
        <w:tc>
          <w:tcPr>
            <w:tcW w:w="2126" w:type="dxa"/>
          </w:tcPr>
          <w:p w:rsidR="002C179C" w:rsidRDefault="002C179C" w:rsidP="00D47194">
            <w:pPr>
              <w:rPr>
                <w:rFonts w:ascii="Times New Roman" w:hAnsi="Times New Roman" w:cs="Times New Roman"/>
                <w:sz w:val="28"/>
                <w:szCs w:val="28"/>
              </w:rPr>
            </w:pPr>
            <w:r>
              <w:rPr>
                <w:rFonts w:ascii="Times New Roman" w:eastAsiaTheme="minorEastAsia" w:hAnsi="Times New Roman" w:cs="Times New Roman"/>
                <w:b/>
                <w:sz w:val="24"/>
                <w:szCs w:val="24"/>
                <w:lang w:eastAsia="ru-RU"/>
              </w:rPr>
              <w:t xml:space="preserve">Контрольная работа  № 4 по теме </w:t>
            </w:r>
            <w:r w:rsidRPr="00533C70">
              <w:rPr>
                <w:rFonts w:ascii="Times New Roman" w:eastAsiaTheme="minorEastAsia" w:hAnsi="Times New Roman" w:cs="Times New Roman"/>
                <w:b/>
                <w:sz w:val="24"/>
                <w:szCs w:val="24"/>
                <w:lang w:eastAsia="ru-RU"/>
              </w:rPr>
              <w:t>«Изменения, происходящие с веществами».</w:t>
            </w:r>
          </w:p>
        </w:tc>
        <w:tc>
          <w:tcPr>
            <w:tcW w:w="4104" w:type="dxa"/>
          </w:tcPr>
          <w:p w:rsidR="002C179C" w:rsidRPr="00533C70" w:rsidRDefault="002C179C" w:rsidP="00D47194">
            <w:pPr>
              <w:rPr>
                <w:rFonts w:ascii="Times New Roman" w:eastAsiaTheme="minorEastAsia" w:hAnsi="Times New Roman" w:cs="Times New Roman"/>
                <w:b/>
                <w:sz w:val="24"/>
                <w:szCs w:val="24"/>
                <w:lang w:eastAsia="ru-RU"/>
              </w:rPr>
            </w:pPr>
            <w:r w:rsidRPr="00533C70">
              <w:rPr>
                <w:rFonts w:ascii="Times New Roman" w:eastAsiaTheme="minorEastAsia" w:hAnsi="Times New Roman" w:cs="Times New Roman"/>
                <w:b/>
                <w:sz w:val="24"/>
                <w:szCs w:val="24"/>
                <w:lang w:eastAsia="ru-RU"/>
              </w:rPr>
              <w:t>ТБ. Практическая работа №5</w:t>
            </w:r>
          </w:p>
          <w:p w:rsidR="002C179C" w:rsidRDefault="002C179C" w:rsidP="00D47194">
            <w:pPr>
              <w:rPr>
                <w:rFonts w:ascii="Times New Roman" w:eastAsia="Times New Roman" w:hAnsi="Times New Roman" w:cs="Times New Roman"/>
                <w:sz w:val="24"/>
                <w:szCs w:val="24"/>
                <w:lang w:eastAsia="ru-RU"/>
              </w:rPr>
            </w:pPr>
            <w:r w:rsidRPr="00533C70">
              <w:rPr>
                <w:rFonts w:ascii="Times New Roman" w:eastAsia="Times New Roman" w:hAnsi="Times New Roman" w:cs="Times New Roman"/>
                <w:sz w:val="24"/>
                <w:szCs w:val="24"/>
                <w:lang w:eastAsia="ru-RU"/>
              </w:rPr>
              <w:t>«Очистка загрязненной поваренной соли»</w:t>
            </w:r>
          </w:p>
          <w:p w:rsidR="002C179C" w:rsidRDefault="002C179C" w:rsidP="00D47194">
            <w:pPr>
              <w:rPr>
                <w:rFonts w:ascii="Times New Roman" w:hAnsi="Times New Roman" w:cs="Times New Roman"/>
                <w:sz w:val="28"/>
                <w:szCs w:val="28"/>
              </w:rPr>
            </w:pPr>
            <w:r w:rsidRPr="00533C70">
              <w:rPr>
                <w:rFonts w:ascii="Times New Roman" w:eastAsiaTheme="minorEastAsia" w:hAnsi="Times New Roman" w:cs="Times New Roman"/>
                <w:b/>
                <w:sz w:val="24"/>
                <w:szCs w:val="24"/>
                <w:lang w:eastAsia="ru-RU"/>
              </w:rPr>
              <w:t>ТБ. Практическая работа №6</w:t>
            </w:r>
            <w:r w:rsidRPr="00533C70">
              <w:rPr>
                <w:rFonts w:ascii="Times New Roman" w:eastAsiaTheme="minorEastAsia" w:hAnsi="Times New Roman" w:cs="Times New Roman"/>
                <w:sz w:val="24"/>
                <w:szCs w:val="24"/>
                <w:lang w:eastAsia="ru-RU"/>
              </w:rPr>
              <w:t xml:space="preserve"> «Признаки  химических реакций»</w:t>
            </w:r>
          </w:p>
        </w:tc>
      </w:tr>
      <w:tr w:rsidR="002C179C" w:rsidTr="00D47194">
        <w:tc>
          <w:tcPr>
            <w:tcW w:w="567" w:type="dxa"/>
          </w:tcPr>
          <w:p w:rsidR="002C179C" w:rsidRDefault="002C179C" w:rsidP="00D47194">
            <w:pPr>
              <w:rPr>
                <w:rFonts w:ascii="Times New Roman" w:hAnsi="Times New Roman" w:cs="Times New Roman"/>
                <w:sz w:val="28"/>
                <w:szCs w:val="28"/>
              </w:rPr>
            </w:pPr>
            <w:r>
              <w:rPr>
                <w:rFonts w:ascii="Times New Roman" w:hAnsi="Times New Roman" w:cs="Times New Roman"/>
                <w:sz w:val="28"/>
                <w:szCs w:val="28"/>
              </w:rPr>
              <w:t>6.</w:t>
            </w:r>
          </w:p>
        </w:tc>
        <w:tc>
          <w:tcPr>
            <w:tcW w:w="2835" w:type="dxa"/>
          </w:tcPr>
          <w:p w:rsidR="002C179C" w:rsidRDefault="002C179C" w:rsidP="00D47194">
            <w:pPr>
              <w:rPr>
                <w:rFonts w:ascii="Times New Roman" w:hAnsi="Times New Roman" w:cs="Times New Roman"/>
                <w:sz w:val="28"/>
                <w:szCs w:val="28"/>
              </w:rPr>
            </w:pPr>
            <w:r w:rsidRPr="00533C70">
              <w:rPr>
                <w:rFonts w:ascii="Times New Roman" w:eastAsiaTheme="minorEastAsia" w:hAnsi="Times New Roman" w:cs="Times New Roman"/>
                <w:b/>
                <w:i/>
                <w:lang w:eastAsia="ru-RU"/>
              </w:rPr>
              <w:t>Тема №6. «Растворение. Растворы. Свойства растворов электролитов»</w:t>
            </w:r>
            <w:r w:rsidRPr="00533C70">
              <w:rPr>
                <w:rFonts w:ascii="Times New Roman" w:eastAsia="Times New Roman" w:hAnsi="Times New Roman" w:cs="Times New Roman"/>
                <w:b/>
                <w:sz w:val="24"/>
                <w:szCs w:val="24"/>
                <w:lang w:eastAsia="ru-RU"/>
              </w:rPr>
              <w:t xml:space="preserve"> </w:t>
            </w:r>
          </w:p>
        </w:tc>
        <w:tc>
          <w:tcPr>
            <w:tcW w:w="851" w:type="dxa"/>
          </w:tcPr>
          <w:p w:rsidR="002C179C" w:rsidRDefault="002933BD" w:rsidP="00D47194">
            <w:pPr>
              <w:rPr>
                <w:rFonts w:ascii="Times New Roman" w:hAnsi="Times New Roman" w:cs="Times New Roman"/>
                <w:sz w:val="28"/>
                <w:szCs w:val="28"/>
              </w:rPr>
            </w:pPr>
            <w:r>
              <w:rPr>
                <w:rFonts w:ascii="Times New Roman" w:eastAsia="Times New Roman" w:hAnsi="Times New Roman" w:cs="Times New Roman"/>
                <w:b/>
                <w:sz w:val="24"/>
                <w:szCs w:val="24"/>
                <w:lang w:eastAsia="ru-RU"/>
              </w:rPr>
              <w:t>18</w:t>
            </w:r>
            <w:r w:rsidR="002C179C" w:rsidRPr="00533C70">
              <w:rPr>
                <w:rFonts w:ascii="Times New Roman" w:eastAsia="Times New Roman" w:hAnsi="Times New Roman" w:cs="Times New Roman"/>
                <w:b/>
                <w:sz w:val="24"/>
                <w:szCs w:val="24"/>
                <w:lang w:eastAsia="ru-RU"/>
              </w:rPr>
              <w:t>ч</w:t>
            </w:r>
            <w:r w:rsidR="002C179C">
              <w:rPr>
                <w:rFonts w:ascii="Times New Roman" w:eastAsia="Times New Roman" w:hAnsi="Times New Roman" w:cs="Times New Roman"/>
                <w:b/>
                <w:sz w:val="24"/>
                <w:szCs w:val="24"/>
                <w:lang w:eastAsia="ru-RU"/>
              </w:rPr>
              <w:t>ас</w:t>
            </w:r>
          </w:p>
        </w:tc>
        <w:tc>
          <w:tcPr>
            <w:tcW w:w="2126" w:type="dxa"/>
          </w:tcPr>
          <w:p w:rsidR="002C179C" w:rsidRDefault="002C179C" w:rsidP="00D47194">
            <w:pPr>
              <w:rPr>
                <w:rFonts w:ascii="Times New Roman" w:hAnsi="Times New Roman" w:cs="Times New Roman"/>
                <w:sz w:val="28"/>
                <w:szCs w:val="28"/>
              </w:rPr>
            </w:pPr>
            <w:r w:rsidRPr="00533C70">
              <w:rPr>
                <w:rFonts w:ascii="Times New Roman" w:eastAsiaTheme="minorEastAsia" w:hAnsi="Times New Roman" w:cs="Times New Roman"/>
                <w:b/>
                <w:lang w:eastAsia="ru-RU"/>
              </w:rPr>
              <w:t xml:space="preserve">Итоговая контрольная работа № 5   </w:t>
            </w:r>
          </w:p>
        </w:tc>
        <w:tc>
          <w:tcPr>
            <w:tcW w:w="4104" w:type="dxa"/>
          </w:tcPr>
          <w:p w:rsidR="002C179C" w:rsidRPr="00533C70" w:rsidRDefault="002C179C" w:rsidP="00D47194">
            <w:pPr>
              <w:rPr>
                <w:rFonts w:ascii="Times New Roman" w:eastAsiaTheme="minorEastAsia" w:hAnsi="Times New Roman" w:cs="Times New Roman"/>
                <w:b/>
                <w:sz w:val="24"/>
                <w:szCs w:val="24"/>
                <w:lang w:eastAsia="ru-RU"/>
              </w:rPr>
            </w:pPr>
            <w:r w:rsidRPr="00533C70">
              <w:rPr>
                <w:rFonts w:ascii="Times New Roman" w:eastAsiaTheme="minorEastAsia" w:hAnsi="Times New Roman" w:cs="Times New Roman"/>
                <w:b/>
                <w:sz w:val="24"/>
                <w:szCs w:val="24"/>
                <w:lang w:eastAsia="ru-RU"/>
              </w:rPr>
              <w:t>ТБ. Практическая работа №7.</w:t>
            </w:r>
          </w:p>
          <w:p w:rsidR="002C179C" w:rsidRDefault="002C179C" w:rsidP="00D47194">
            <w:pPr>
              <w:rPr>
                <w:rFonts w:ascii="Times New Roman" w:eastAsiaTheme="minorEastAsia" w:hAnsi="Times New Roman" w:cs="Times New Roman"/>
                <w:sz w:val="24"/>
                <w:szCs w:val="24"/>
                <w:lang w:eastAsia="ru-RU"/>
              </w:rPr>
            </w:pPr>
            <w:r w:rsidRPr="00533C70">
              <w:rPr>
                <w:rFonts w:ascii="Times New Roman" w:eastAsiaTheme="minorEastAsia" w:hAnsi="Times New Roman" w:cs="Times New Roman"/>
                <w:sz w:val="24"/>
                <w:szCs w:val="24"/>
                <w:lang w:eastAsia="ru-RU"/>
              </w:rPr>
              <w:t>Свойства кислот, оснований, оксидов и солей.</w:t>
            </w:r>
          </w:p>
          <w:p w:rsidR="002C179C" w:rsidRDefault="002C179C" w:rsidP="00D47194">
            <w:pPr>
              <w:rPr>
                <w:rFonts w:ascii="Times New Roman" w:hAnsi="Times New Roman" w:cs="Times New Roman"/>
                <w:sz w:val="28"/>
                <w:szCs w:val="28"/>
              </w:rPr>
            </w:pPr>
            <w:r w:rsidRPr="00533C70">
              <w:rPr>
                <w:rFonts w:ascii="Times New Roman" w:eastAsiaTheme="minorEastAsia" w:hAnsi="Times New Roman" w:cs="Times New Roman"/>
                <w:b/>
                <w:sz w:val="24"/>
                <w:szCs w:val="24"/>
                <w:lang w:eastAsia="ru-RU"/>
              </w:rPr>
              <w:t>ТБ. Практическая работа № 8</w:t>
            </w:r>
            <w:r w:rsidRPr="00533C70">
              <w:rPr>
                <w:rFonts w:ascii="Times New Roman" w:eastAsiaTheme="minorEastAsia" w:hAnsi="Times New Roman" w:cs="Times New Roman"/>
                <w:sz w:val="24"/>
                <w:szCs w:val="24"/>
                <w:lang w:eastAsia="ru-RU"/>
              </w:rPr>
              <w:t>. Решение экспериментальных задач</w:t>
            </w:r>
          </w:p>
        </w:tc>
      </w:tr>
    </w:tbl>
    <w:p w:rsidR="002C179C" w:rsidRDefault="002C179C" w:rsidP="002C179C">
      <w:pPr>
        <w:spacing w:after="0" w:line="240" w:lineRule="auto"/>
        <w:rPr>
          <w:rFonts w:ascii="Times New Roman" w:hAnsi="Times New Roman" w:cs="Times New Roman"/>
          <w:sz w:val="28"/>
          <w:szCs w:val="28"/>
        </w:rPr>
      </w:pPr>
    </w:p>
    <w:p w:rsidR="002C179C" w:rsidRDefault="002C179C" w:rsidP="002C179C">
      <w:pPr>
        <w:spacing w:after="0" w:line="240" w:lineRule="auto"/>
        <w:rPr>
          <w:rFonts w:ascii="Times New Roman" w:hAnsi="Times New Roman" w:cs="Times New Roman"/>
          <w:sz w:val="28"/>
          <w:szCs w:val="28"/>
        </w:rPr>
      </w:pPr>
    </w:p>
    <w:p w:rsidR="002C179C" w:rsidRDefault="002C179C" w:rsidP="002C179C">
      <w:pPr>
        <w:spacing w:after="0" w:line="240" w:lineRule="auto"/>
        <w:rPr>
          <w:rFonts w:ascii="Times New Roman" w:hAnsi="Times New Roman" w:cs="Times New Roman"/>
          <w:sz w:val="28"/>
          <w:szCs w:val="28"/>
        </w:rPr>
      </w:pPr>
    </w:p>
    <w:p w:rsidR="002C179C" w:rsidRDefault="002C179C" w:rsidP="002C179C">
      <w:pPr>
        <w:spacing w:after="0" w:line="240" w:lineRule="auto"/>
        <w:rPr>
          <w:rFonts w:ascii="Times New Roman" w:hAnsi="Times New Roman" w:cs="Times New Roman"/>
          <w:sz w:val="28"/>
          <w:szCs w:val="28"/>
        </w:rPr>
      </w:pPr>
    </w:p>
    <w:p w:rsidR="002C179C" w:rsidRDefault="002C179C" w:rsidP="002C179C">
      <w:pPr>
        <w:spacing w:after="0" w:line="240" w:lineRule="auto"/>
        <w:rPr>
          <w:rFonts w:ascii="Times New Roman" w:hAnsi="Times New Roman" w:cs="Times New Roman"/>
          <w:sz w:val="28"/>
          <w:szCs w:val="28"/>
        </w:rPr>
      </w:pPr>
    </w:p>
    <w:p w:rsidR="002C179C" w:rsidRDefault="002C179C" w:rsidP="002C179C">
      <w:pPr>
        <w:spacing w:after="0" w:line="240" w:lineRule="auto"/>
        <w:rPr>
          <w:rFonts w:ascii="Times New Roman" w:hAnsi="Times New Roman" w:cs="Times New Roman"/>
          <w:sz w:val="28"/>
          <w:szCs w:val="28"/>
        </w:rPr>
      </w:pPr>
    </w:p>
    <w:p w:rsidR="002C179C" w:rsidRDefault="002C179C" w:rsidP="002C179C">
      <w:pPr>
        <w:spacing w:after="0" w:line="240" w:lineRule="auto"/>
        <w:rPr>
          <w:rFonts w:ascii="Times New Roman" w:hAnsi="Times New Roman" w:cs="Times New Roman"/>
          <w:sz w:val="28"/>
          <w:szCs w:val="28"/>
        </w:rPr>
      </w:pPr>
    </w:p>
    <w:p w:rsidR="002C179C" w:rsidRDefault="002C179C" w:rsidP="002C179C">
      <w:pPr>
        <w:rPr>
          <w:rFonts w:ascii="Times New Roman" w:hAnsi="Times New Roman" w:cs="Times New Roman"/>
          <w:sz w:val="28"/>
          <w:szCs w:val="28"/>
        </w:rPr>
      </w:pPr>
    </w:p>
    <w:p w:rsidR="002C179C" w:rsidRPr="009328CB" w:rsidRDefault="002C179C" w:rsidP="00997B0D">
      <w:pPr>
        <w:pStyle w:val="Default"/>
      </w:pPr>
    </w:p>
    <w:p w:rsidR="00997B0D" w:rsidRDefault="00997B0D" w:rsidP="00997B0D">
      <w:pPr>
        <w:pStyle w:val="Default"/>
      </w:pPr>
    </w:p>
    <w:p w:rsidR="006054FD" w:rsidRPr="00997B0D" w:rsidRDefault="00997B0D" w:rsidP="00997B0D">
      <w:pPr>
        <w:pStyle w:val="Default"/>
      </w:pPr>
      <w:r>
        <w:lastRenderedPageBreak/>
        <w:t xml:space="preserve">            </w:t>
      </w:r>
      <w:r w:rsidR="006054FD" w:rsidRPr="006054FD">
        <w:rPr>
          <w:b/>
          <w:sz w:val="28"/>
          <w:szCs w:val="28"/>
        </w:rPr>
        <w:t>Календарно-тематическое планирование по химии 8 класс</w:t>
      </w:r>
    </w:p>
    <w:p w:rsidR="006054FD" w:rsidRPr="006054FD" w:rsidRDefault="00B35929" w:rsidP="006054F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 часа в неделю, всего 68</w:t>
      </w:r>
      <w:r w:rsidR="006054FD" w:rsidRPr="006054FD">
        <w:rPr>
          <w:rFonts w:ascii="Times New Roman" w:hAnsi="Times New Roman" w:cs="Times New Roman"/>
          <w:b/>
          <w:sz w:val="28"/>
          <w:szCs w:val="28"/>
        </w:rPr>
        <w:t xml:space="preserve"> часов</w:t>
      </w:r>
    </w:p>
    <w:tbl>
      <w:tblPr>
        <w:tblW w:w="10111" w:type="dxa"/>
        <w:tblInd w:w="-750" w:type="dxa"/>
        <w:shd w:val="clear" w:color="auto" w:fill="FFFFFF"/>
        <w:tblCellMar>
          <w:top w:w="105" w:type="dxa"/>
          <w:left w:w="105" w:type="dxa"/>
          <w:bottom w:w="105" w:type="dxa"/>
          <w:right w:w="105" w:type="dxa"/>
        </w:tblCellMar>
        <w:tblLook w:val="04A0" w:firstRow="1" w:lastRow="0" w:firstColumn="1" w:lastColumn="0" w:noHBand="0" w:noVBand="1"/>
      </w:tblPr>
      <w:tblGrid>
        <w:gridCol w:w="709"/>
        <w:gridCol w:w="6663"/>
        <w:gridCol w:w="1417"/>
        <w:gridCol w:w="1322"/>
      </w:tblGrid>
      <w:tr w:rsidR="007059E6" w:rsidRPr="004163C6" w:rsidTr="003C2390">
        <w:tc>
          <w:tcPr>
            <w:tcW w:w="709" w:type="dxa"/>
            <w:tcBorders>
              <w:top w:val="single" w:sz="6" w:space="0" w:color="000001"/>
              <w:left w:val="single" w:sz="6" w:space="0" w:color="000001"/>
              <w:bottom w:val="single" w:sz="6" w:space="0" w:color="000001"/>
              <w:right w:val="nil"/>
            </w:tcBorders>
            <w:shd w:val="clear" w:color="auto" w:fill="FFFFFF"/>
            <w:tcMar>
              <w:top w:w="0" w:type="dxa"/>
              <w:left w:w="101" w:type="dxa"/>
              <w:bottom w:w="0" w:type="dxa"/>
              <w:right w:w="0" w:type="dxa"/>
            </w:tcMar>
            <w:hideMark/>
          </w:tcPr>
          <w:p w:rsidR="007059E6" w:rsidRPr="00816CB4" w:rsidRDefault="007059E6" w:rsidP="00533C70">
            <w:pPr>
              <w:spacing w:after="0" w:line="240" w:lineRule="auto"/>
              <w:ind w:firstLine="709"/>
              <w:jc w:val="both"/>
              <w:rPr>
                <w:rFonts w:ascii="Times New Roman" w:eastAsia="Times New Roman" w:hAnsi="Times New Roman" w:cs="Times New Roman"/>
                <w:sz w:val="28"/>
                <w:szCs w:val="28"/>
                <w:lang w:eastAsia="ru-RU"/>
              </w:rPr>
            </w:pPr>
            <w:r w:rsidRPr="00816CB4">
              <w:rPr>
                <w:rFonts w:ascii="Times New Roman" w:eastAsia="Times New Roman" w:hAnsi="Times New Roman" w:cs="Times New Roman"/>
                <w:sz w:val="28"/>
                <w:szCs w:val="28"/>
                <w:lang w:eastAsia="ru-RU"/>
              </w:rPr>
              <w:t>№</w:t>
            </w:r>
          </w:p>
          <w:p w:rsidR="003C2390" w:rsidRDefault="003C2390" w:rsidP="00533C70">
            <w:pPr>
              <w:spacing w:after="0" w:line="240" w:lineRule="auto"/>
              <w:ind w:left="57"/>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
          <w:p w:rsidR="007059E6" w:rsidRPr="00816CB4" w:rsidRDefault="007059E6" w:rsidP="00533C70">
            <w:pPr>
              <w:spacing w:after="0" w:line="240" w:lineRule="auto"/>
              <w:ind w:left="57"/>
              <w:jc w:val="center"/>
              <w:rPr>
                <w:rFonts w:ascii="Times New Roman" w:eastAsia="Times New Roman" w:hAnsi="Times New Roman" w:cs="Times New Roman"/>
                <w:sz w:val="28"/>
                <w:szCs w:val="28"/>
                <w:lang w:eastAsia="ru-RU"/>
              </w:rPr>
            </w:pPr>
            <w:r w:rsidRPr="00816CB4">
              <w:rPr>
                <w:rFonts w:ascii="Times New Roman" w:eastAsia="Times New Roman" w:hAnsi="Times New Roman" w:cs="Times New Roman"/>
                <w:bCs/>
                <w:sz w:val="28"/>
                <w:szCs w:val="28"/>
                <w:lang w:eastAsia="ru-RU"/>
              </w:rPr>
              <w:t>п/п</w:t>
            </w:r>
          </w:p>
        </w:tc>
        <w:tc>
          <w:tcPr>
            <w:tcW w:w="6663" w:type="dxa"/>
            <w:tcBorders>
              <w:top w:val="single" w:sz="6" w:space="0" w:color="000001"/>
              <w:left w:val="single" w:sz="6" w:space="0" w:color="000001"/>
              <w:bottom w:val="single" w:sz="6" w:space="0" w:color="000001"/>
              <w:right w:val="nil"/>
            </w:tcBorders>
            <w:shd w:val="clear" w:color="auto" w:fill="FFFFFF"/>
            <w:tcMar>
              <w:top w:w="0" w:type="dxa"/>
              <w:left w:w="101" w:type="dxa"/>
              <w:bottom w:w="0" w:type="dxa"/>
              <w:right w:w="0" w:type="dxa"/>
            </w:tcMar>
            <w:hideMark/>
          </w:tcPr>
          <w:p w:rsidR="007059E6" w:rsidRPr="00816CB4" w:rsidRDefault="007059E6" w:rsidP="00533C70">
            <w:pPr>
              <w:spacing w:after="0" w:line="240" w:lineRule="auto"/>
              <w:ind w:firstLine="709"/>
              <w:jc w:val="both"/>
              <w:rPr>
                <w:rFonts w:ascii="Times New Roman" w:eastAsia="Times New Roman" w:hAnsi="Times New Roman" w:cs="Times New Roman"/>
                <w:sz w:val="28"/>
                <w:szCs w:val="28"/>
                <w:lang w:eastAsia="ru-RU"/>
              </w:rPr>
            </w:pPr>
            <w:r w:rsidRPr="00816CB4">
              <w:rPr>
                <w:rFonts w:ascii="Times New Roman" w:eastAsia="Times New Roman" w:hAnsi="Times New Roman" w:cs="Times New Roman"/>
                <w:bCs/>
                <w:sz w:val="28"/>
                <w:szCs w:val="28"/>
                <w:lang w:eastAsia="ru-RU"/>
              </w:rPr>
              <w:t>Тема урока</w:t>
            </w:r>
          </w:p>
        </w:tc>
        <w:tc>
          <w:tcPr>
            <w:tcW w:w="1417" w:type="dxa"/>
            <w:tcBorders>
              <w:top w:val="single" w:sz="6" w:space="0" w:color="000001"/>
              <w:left w:val="single" w:sz="6" w:space="0" w:color="000001"/>
              <w:bottom w:val="single" w:sz="6" w:space="0" w:color="000001"/>
              <w:right w:val="nil"/>
            </w:tcBorders>
            <w:shd w:val="clear" w:color="auto" w:fill="FFFFFF"/>
            <w:tcMar>
              <w:top w:w="0" w:type="dxa"/>
              <w:left w:w="101" w:type="dxa"/>
              <w:bottom w:w="0" w:type="dxa"/>
              <w:right w:w="0" w:type="dxa"/>
            </w:tcMar>
            <w:hideMark/>
          </w:tcPr>
          <w:p w:rsidR="007059E6" w:rsidRPr="00816CB4" w:rsidRDefault="007059E6" w:rsidP="00533C70">
            <w:pPr>
              <w:spacing w:after="0" w:line="240" w:lineRule="auto"/>
              <w:jc w:val="center"/>
              <w:rPr>
                <w:rFonts w:ascii="Times New Roman" w:eastAsia="Times New Roman" w:hAnsi="Times New Roman" w:cs="Times New Roman"/>
                <w:sz w:val="28"/>
                <w:szCs w:val="28"/>
                <w:lang w:eastAsia="ru-RU"/>
              </w:rPr>
            </w:pPr>
            <w:r w:rsidRPr="00816CB4">
              <w:rPr>
                <w:rFonts w:ascii="Times New Roman" w:eastAsia="Times New Roman" w:hAnsi="Times New Roman" w:cs="Times New Roman"/>
                <w:bCs/>
                <w:sz w:val="28"/>
                <w:szCs w:val="28"/>
                <w:lang w:eastAsia="ru-RU"/>
              </w:rPr>
              <w:t>Дата</w:t>
            </w:r>
          </w:p>
          <w:p w:rsidR="007059E6" w:rsidRPr="00816CB4" w:rsidRDefault="007059E6" w:rsidP="00533C70">
            <w:pPr>
              <w:spacing w:after="0" w:line="240" w:lineRule="auto"/>
              <w:jc w:val="center"/>
              <w:rPr>
                <w:rFonts w:ascii="Times New Roman" w:eastAsia="Times New Roman" w:hAnsi="Times New Roman" w:cs="Times New Roman"/>
                <w:sz w:val="28"/>
                <w:szCs w:val="28"/>
                <w:lang w:eastAsia="ru-RU"/>
              </w:rPr>
            </w:pPr>
            <w:r w:rsidRPr="00816CB4">
              <w:rPr>
                <w:rFonts w:ascii="Times New Roman" w:eastAsia="Times New Roman" w:hAnsi="Times New Roman" w:cs="Times New Roman"/>
                <w:bCs/>
                <w:sz w:val="28"/>
                <w:szCs w:val="28"/>
                <w:lang w:eastAsia="ru-RU"/>
              </w:rPr>
              <w:t>по плану</w:t>
            </w:r>
          </w:p>
        </w:tc>
        <w:tc>
          <w:tcPr>
            <w:tcW w:w="13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01" w:type="dxa"/>
              <w:bottom w:w="0" w:type="dxa"/>
              <w:right w:w="115" w:type="dxa"/>
            </w:tcMar>
            <w:hideMark/>
          </w:tcPr>
          <w:p w:rsidR="007059E6" w:rsidRPr="00816CB4" w:rsidRDefault="007059E6" w:rsidP="00533C70">
            <w:pPr>
              <w:spacing w:after="0" w:line="240" w:lineRule="auto"/>
              <w:jc w:val="center"/>
              <w:rPr>
                <w:rFonts w:ascii="Times New Roman" w:eastAsia="Times New Roman" w:hAnsi="Times New Roman" w:cs="Times New Roman"/>
                <w:sz w:val="28"/>
                <w:szCs w:val="28"/>
                <w:lang w:eastAsia="ru-RU"/>
              </w:rPr>
            </w:pPr>
            <w:r w:rsidRPr="00816CB4">
              <w:rPr>
                <w:rFonts w:ascii="Times New Roman" w:eastAsia="Times New Roman" w:hAnsi="Times New Roman" w:cs="Times New Roman"/>
                <w:bCs/>
                <w:sz w:val="28"/>
                <w:szCs w:val="28"/>
                <w:lang w:eastAsia="ru-RU"/>
              </w:rPr>
              <w:t>Дата</w:t>
            </w:r>
          </w:p>
          <w:p w:rsidR="007059E6" w:rsidRPr="00816CB4" w:rsidRDefault="007059E6" w:rsidP="00533C70">
            <w:pPr>
              <w:spacing w:after="0" w:line="240" w:lineRule="auto"/>
              <w:jc w:val="center"/>
              <w:rPr>
                <w:rFonts w:ascii="Times New Roman" w:eastAsia="Times New Roman" w:hAnsi="Times New Roman" w:cs="Times New Roman"/>
                <w:sz w:val="28"/>
                <w:szCs w:val="28"/>
                <w:lang w:eastAsia="ru-RU"/>
              </w:rPr>
            </w:pPr>
            <w:r w:rsidRPr="00816CB4">
              <w:rPr>
                <w:rFonts w:ascii="Times New Roman" w:eastAsia="Times New Roman" w:hAnsi="Times New Roman" w:cs="Times New Roman"/>
                <w:bCs/>
                <w:sz w:val="28"/>
                <w:szCs w:val="28"/>
                <w:lang w:eastAsia="ru-RU"/>
              </w:rPr>
              <w:t>по факту</w:t>
            </w:r>
          </w:p>
        </w:tc>
      </w:tr>
      <w:tr w:rsidR="007059E6" w:rsidRPr="004163C6" w:rsidTr="003C2390">
        <w:tc>
          <w:tcPr>
            <w:tcW w:w="10111"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01" w:type="dxa"/>
              <w:bottom w:w="0" w:type="dxa"/>
              <w:right w:w="115" w:type="dxa"/>
            </w:tcMar>
            <w:hideMark/>
          </w:tcPr>
          <w:p w:rsidR="007059E6" w:rsidRPr="00816CB4" w:rsidRDefault="00533C70"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r w:rsidRPr="00533C70">
              <w:rPr>
                <w:rFonts w:ascii="Times New Roman" w:eastAsia="Times New Roman" w:hAnsi="Times New Roman" w:cs="Times New Roman"/>
                <w:b/>
                <w:i/>
                <w:sz w:val="24"/>
                <w:szCs w:val="24"/>
                <w:lang w:eastAsia="ru-RU"/>
              </w:rPr>
              <w:t>Введение</w:t>
            </w:r>
            <w:r>
              <w:rPr>
                <w:rFonts w:ascii="Times New Roman" w:eastAsia="Times New Roman" w:hAnsi="Times New Roman" w:cs="Times New Roman"/>
                <w:b/>
                <w:i/>
                <w:sz w:val="24"/>
                <w:szCs w:val="24"/>
                <w:lang w:eastAsia="ru-RU"/>
              </w:rPr>
              <w:t xml:space="preserve"> (5 часов)</w:t>
            </w:r>
          </w:p>
        </w:tc>
      </w:tr>
      <w:tr w:rsidR="007059E6" w:rsidRPr="004163C6" w:rsidTr="003C2390">
        <w:tc>
          <w:tcPr>
            <w:tcW w:w="709" w:type="dxa"/>
            <w:tcBorders>
              <w:top w:val="single" w:sz="6" w:space="0" w:color="000001"/>
              <w:left w:val="single" w:sz="6" w:space="0" w:color="000001"/>
              <w:bottom w:val="single" w:sz="6" w:space="0" w:color="000001"/>
              <w:right w:val="nil"/>
            </w:tcBorders>
            <w:shd w:val="clear" w:color="auto" w:fill="FFFFFF"/>
            <w:tcMar>
              <w:top w:w="0" w:type="dxa"/>
              <w:left w:w="101" w:type="dxa"/>
              <w:bottom w:w="0" w:type="dxa"/>
              <w:right w:w="0" w:type="dxa"/>
            </w:tcMar>
            <w:hideMark/>
          </w:tcPr>
          <w:p w:rsidR="007059E6" w:rsidRPr="00816CB4" w:rsidRDefault="007059E6" w:rsidP="00533C70">
            <w:pPr>
              <w:spacing w:after="0" w:line="240" w:lineRule="auto"/>
              <w:ind w:left="57"/>
              <w:jc w:val="both"/>
              <w:rPr>
                <w:rFonts w:ascii="Times New Roman" w:eastAsia="Times New Roman" w:hAnsi="Times New Roman" w:cs="Times New Roman"/>
                <w:sz w:val="28"/>
                <w:szCs w:val="28"/>
                <w:lang w:eastAsia="ru-RU"/>
              </w:rPr>
            </w:pPr>
            <w:r w:rsidRPr="00816CB4">
              <w:rPr>
                <w:rFonts w:ascii="Times New Roman" w:eastAsia="Times New Roman" w:hAnsi="Times New Roman" w:cs="Times New Roman"/>
                <w:bCs/>
                <w:sz w:val="28"/>
                <w:szCs w:val="28"/>
                <w:lang w:eastAsia="ru-RU"/>
              </w:rPr>
              <w:t>1.</w:t>
            </w:r>
          </w:p>
        </w:tc>
        <w:tc>
          <w:tcPr>
            <w:tcW w:w="6663" w:type="dxa"/>
            <w:tcBorders>
              <w:top w:val="single" w:sz="6" w:space="0" w:color="000001"/>
              <w:left w:val="single" w:sz="6" w:space="0" w:color="000001"/>
              <w:bottom w:val="single" w:sz="6" w:space="0" w:color="000001"/>
              <w:right w:val="nil"/>
            </w:tcBorders>
            <w:shd w:val="clear" w:color="auto" w:fill="FFFFFF"/>
            <w:tcMar>
              <w:top w:w="0" w:type="dxa"/>
              <w:left w:w="101" w:type="dxa"/>
              <w:bottom w:w="0" w:type="dxa"/>
              <w:right w:w="0" w:type="dxa"/>
            </w:tcMar>
            <w:hideMark/>
          </w:tcPr>
          <w:p w:rsidR="003C2390" w:rsidRDefault="00533C70" w:rsidP="003C2390">
            <w:pPr>
              <w:spacing w:after="0" w:line="240" w:lineRule="auto"/>
              <w:rPr>
                <w:rFonts w:ascii="Times New Roman" w:eastAsiaTheme="minorEastAsia" w:hAnsi="Times New Roman" w:cs="Times New Roman"/>
                <w:sz w:val="24"/>
                <w:szCs w:val="24"/>
                <w:lang w:eastAsia="ru-RU"/>
              </w:rPr>
            </w:pPr>
            <w:r w:rsidRPr="00533C70">
              <w:rPr>
                <w:rFonts w:ascii="Times New Roman" w:eastAsiaTheme="minorEastAsia" w:hAnsi="Times New Roman" w:cs="Times New Roman"/>
                <w:sz w:val="24"/>
                <w:szCs w:val="24"/>
                <w:lang w:eastAsia="ru-RU"/>
              </w:rPr>
              <w:t>Химия – наука о веществах, их свойствах и</w:t>
            </w:r>
            <w:r w:rsidR="003C2390">
              <w:rPr>
                <w:rFonts w:ascii="Times New Roman" w:eastAsiaTheme="minorEastAsia" w:hAnsi="Times New Roman" w:cs="Times New Roman"/>
                <w:sz w:val="24"/>
                <w:szCs w:val="24"/>
                <w:lang w:eastAsia="ru-RU"/>
              </w:rPr>
              <w:t xml:space="preserve"> их</w:t>
            </w:r>
            <w:r w:rsidRPr="00533C70">
              <w:rPr>
                <w:rFonts w:ascii="Times New Roman" w:eastAsiaTheme="minorEastAsia" w:hAnsi="Times New Roman" w:cs="Times New Roman"/>
                <w:sz w:val="24"/>
                <w:szCs w:val="24"/>
                <w:lang w:eastAsia="ru-RU"/>
              </w:rPr>
              <w:t xml:space="preserve"> </w:t>
            </w:r>
          </w:p>
          <w:p w:rsidR="00533C70" w:rsidRPr="00533C70" w:rsidRDefault="00533C70" w:rsidP="003C2390">
            <w:pPr>
              <w:spacing w:after="0" w:line="240" w:lineRule="auto"/>
              <w:rPr>
                <w:rFonts w:ascii="Times New Roman" w:eastAsiaTheme="minorEastAsia" w:hAnsi="Times New Roman" w:cs="Times New Roman"/>
                <w:sz w:val="24"/>
                <w:szCs w:val="24"/>
                <w:lang w:eastAsia="ru-RU"/>
              </w:rPr>
            </w:pPr>
            <w:r w:rsidRPr="00533C70">
              <w:rPr>
                <w:rFonts w:ascii="Times New Roman" w:eastAsiaTheme="minorEastAsia" w:hAnsi="Times New Roman" w:cs="Times New Roman"/>
                <w:sz w:val="24"/>
                <w:szCs w:val="24"/>
                <w:lang w:eastAsia="ru-RU"/>
              </w:rPr>
              <w:t xml:space="preserve">превращениях. </w:t>
            </w:r>
          </w:p>
          <w:p w:rsidR="00533C70" w:rsidRDefault="00533C70" w:rsidP="003C2390">
            <w:pPr>
              <w:spacing w:after="0" w:line="240" w:lineRule="auto"/>
              <w:rPr>
                <w:rFonts w:ascii="Times New Roman" w:eastAsiaTheme="minorEastAsia" w:hAnsi="Times New Roman" w:cs="Times New Roman"/>
                <w:sz w:val="24"/>
                <w:szCs w:val="24"/>
                <w:lang w:eastAsia="ru-RU"/>
              </w:rPr>
            </w:pPr>
            <w:r w:rsidRPr="00533C70">
              <w:rPr>
                <w:rFonts w:ascii="Times New Roman" w:eastAsiaTheme="minorEastAsia" w:hAnsi="Times New Roman" w:cs="Times New Roman"/>
                <w:sz w:val="24"/>
                <w:szCs w:val="24"/>
                <w:lang w:eastAsia="ru-RU"/>
              </w:rPr>
              <w:t xml:space="preserve">Понятие о химическом элементе и формах его существования: свободных атомах, простых и сложных веществах. </w:t>
            </w:r>
          </w:p>
          <w:p w:rsidR="007059E6" w:rsidRPr="00533C70" w:rsidRDefault="00533C70" w:rsidP="003C2390">
            <w:pPr>
              <w:spacing w:after="0" w:line="240" w:lineRule="auto"/>
              <w:rPr>
                <w:rFonts w:ascii="Times New Roman" w:eastAsiaTheme="minorEastAsia" w:hAnsi="Times New Roman" w:cs="Times New Roman"/>
                <w:sz w:val="24"/>
                <w:szCs w:val="24"/>
                <w:lang w:eastAsia="ru-RU"/>
              </w:rPr>
            </w:pPr>
            <w:r w:rsidRPr="00533C70">
              <w:rPr>
                <w:rFonts w:ascii="Times New Roman" w:eastAsiaTheme="minorEastAsia" w:hAnsi="Times New Roman" w:cs="Times New Roman"/>
                <w:sz w:val="24"/>
                <w:szCs w:val="24"/>
                <w:lang w:eastAsia="ru-RU"/>
              </w:rPr>
              <w:t>Превращения веществ. Отличие химических реакций от физических явлений. Роль химии в жизни человека. Хемофилия и хемофобия.</w:t>
            </w:r>
          </w:p>
        </w:tc>
        <w:tc>
          <w:tcPr>
            <w:tcW w:w="1417" w:type="dxa"/>
            <w:tcBorders>
              <w:top w:val="single" w:sz="6" w:space="0" w:color="000001"/>
              <w:left w:val="single" w:sz="6" w:space="0" w:color="000001"/>
              <w:bottom w:val="single" w:sz="6" w:space="0" w:color="000001"/>
              <w:right w:val="nil"/>
            </w:tcBorders>
            <w:shd w:val="clear" w:color="auto" w:fill="FFFFFF"/>
            <w:tcMar>
              <w:top w:w="0" w:type="dxa"/>
              <w:left w:w="101" w:type="dxa"/>
              <w:bottom w:w="0" w:type="dxa"/>
              <w:right w:w="0" w:type="dxa"/>
            </w:tcMar>
            <w:hideMark/>
          </w:tcPr>
          <w:p w:rsidR="007059E6" w:rsidRPr="00816CB4" w:rsidRDefault="007059E6"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01" w:type="dxa"/>
              <w:bottom w:w="0" w:type="dxa"/>
              <w:right w:w="115" w:type="dxa"/>
            </w:tcMar>
            <w:hideMark/>
          </w:tcPr>
          <w:p w:rsidR="007059E6" w:rsidRPr="00816CB4" w:rsidRDefault="007059E6" w:rsidP="00533C70">
            <w:pPr>
              <w:spacing w:after="0" w:line="240" w:lineRule="auto"/>
              <w:ind w:firstLine="709"/>
              <w:jc w:val="both"/>
              <w:rPr>
                <w:rFonts w:ascii="Times New Roman" w:eastAsia="Times New Roman" w:hAnsi="Times New Roman" w:cs="Times New Roman"/>
                <w:sz w:val="28"/>
                <w:szCs w:val="28"/>
                <w:lang w:eastAsia="ru-RU"/>
              </w:rPr>
            </w:pPr>
          </w:p>
        </w:tc>
      </w:tr>
      <w:tr w:rsidR="00533C70" w:rsidRPr="004163C6" w:rsidTr="003C2390">
        <w:tc>
          <w:tcPr>
            <w:tcW w:w="709" w:type="dxa"/>
            <w:tcBorders>
              <w:top w:val="single" w:sz="6" w:space="0" w:color="000001"/>
              <w:left w:val="single" w:sz="6" w:space="0" w:color="000001"/>
              <w:bottom w:val="single" w:sz="6" w:space="0" w:color="000001"/>
              <w:right w:val="nil"/>
            </w:tcBorders>
            <w:shd w:val="clear" w:color="auto" w:fill="FFFFFF"/>
            <w:tcMar>
              <w:top w:w="0" w:type="dxa"/>
              <w:left w:w="101" w:type="dxa"/>
              <w:bottom w:w="0" w:type="dxa"/>
              <w:right w:w="0" w:type="dxa"/>
            </w:tcMar>
          </w:tcPr>
          <w:p w:rsidR="00533C70" w:rsidRPr="00816CB4" w:rsidRDefault="00533C70" w:rsidP="00533C70">
            <w:pPr>
              <w:spacing w:after="0" w:line="240" w:lineRule="auto"/>
              <w:ind w:left="5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6663" w:type="dxa"/>
            <w:tcBorders>
              <w:top w:val="single" w:sz="6" w:space="0" w:color="000001"/>
              <w:left w:val="single" w:sz="6" w:space="0" w:color="000001"/>
              <w:bottom w:val="single" w:sz="6" w:space="0" w:color="000001"/>
              <w:right w:val="nil"/>
            </w:tcBorders>
            <w:shd w:val="clear" w:color="auto" w:fill="FFFFFF"/>
            <w:tcMar>
              <w:top w:w="0" w:type="dxa"/>
              <w:left w:w="101" w:type="dxa"/>
              <w:bottom w:w="0" w:type="dxa"/>
              <w:right w:w="0" w:type="dxa"/>
            </w:tcMar>
          </w:tcPr>
          <w:p w:rsidR="00533C70" w:rsidRPr="00816CB4" w:rsidRDefault="003C2390" w:rsidP="003C2390">
            <w:pPr>
              <w:spacing w:after="0" w:line="240" w:lineRule="auto"/>
              <w:rPr>
                <w:rFonts w:ascii="Times New Roman" w:eastAsia="Times New Roman" w:hAnsi="Times New Roman" w:cs="Times New Roman"/>
                <w:sz w:val="28"/>
                <w:szCs w:val="28"/>
                <w:lang w:eastAsia="ru-RU"/>
              </w:rPr>
            </w:pPr>
            <w:r w:rsidRPr="00533C70">
              <w:rPr>
                <w:rFonts w:ascii="Times New Roman" w:eastAsiaTheme="minorEastAsia" w:hAnsi="Times New Roman" w:cs="Times New Roman"/>
                <w:sz w:val="24"/>
                <w:szCs w:val="24"/>
                <w:lang w:eastAsia="ru-RU"/>
              </w:rPr>
              <w:t xml:space="preserve">Краткие сведения из истории возникновения и развития химии. Период алхимии. Понятие о философском камне. Химия в </w:t>
            </w:r>
            <w:r w:rsidRPr="00533C70">
              <w:rPr>
                <w:rFonts w:ascii="Times New Roman" w:eastAsiaTheme="minorEastAsia" w:hAnsi="Times New Roman" w:cs="Times New Roman"/>
                <w:sz w:val="24"/>
                <w:szCs w:val="24"/>
                <w:lang w:val="en-US" w:eastAsia="ru-RU"/>
              </w:rPr>
              <w:t>XVI</w:t>
            </w:r>
            <w:r w:rsidRPr="00533C70">
              <w:rPr>
                <w:rFonts w:ascii="Times New Roman" w:eastAsiaTheme="minorEastAsia" w:hAnsi="Times New Roman" w:cs="Times New Roman"/>
                <w:sz w:val="24"/>
                <w:szCs w:val="24"/>
                <w:lang w:eastAsia="ru-RU"/>
              </w:rPr>
              <w:t xml:space="preserve"> в. Развитие химии на Руси. Роль отечественных ученых в становлении химической науки – работы М.В Ломоносова, А.М. Бутлерова, Д.И. Менделеева.</w:t>
            </w:r>
          </w:p>
        </w:tc>
        <w:tc>
          <w:tcPr>
            <w:tcW w:w="1417" w:type="dxa"/>
            <w:tcBorders>
              <w:top w:val="single" w:sz="6" w:space="0" w:color="000001"/>
              <w:left w:val="single" w:sz="6" w:space="0" w:color="000001"/>
              <w:bottom w:val="single" w:sz="6" w:space="0" w:color="000001"/>
              <w:right w:val="nil"/>
            </w:tcBorders>
            <w:shd w:val="clear" w:color="auto" w:fill="FFFFFF"/>
            <w:tcMar>
              <w:top w:w="0" w:type="dxa"/>
              <w:left w:w="101" w:type="dxa"/>
              <w:bottom w:w="0" w:type="dxa"/>
              <w:right w:w="0" w:type="dxa"/>
            </w:tcMar>
          </w:tcPr>
          <w:p w:rsidR="00533C70" w:rsidRPr="00816CB4" w:rsidRDefault="00533C70"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01" w:type="dxa"/>
              <w:bottom w:w="0" w:type="dxa"/>
              <w:right w:w="115" w:type="dxa"/>
            </w:tcMar>
          </w:tcPr>
          <w:p w:rsidR="00533C70" w:rsidRPr="00816CB4" w:rsidRDefault="00533C70" w:rsidP="00533C70">
            <w:pPr>
              <w:spacing w:after="0" w:line="240" w:lineRule="auto"/>
              <w:ind w:firstLine="709"/>
              <w:jc w:val="both"/>
              <w:rPr>
                <w:rFonts w:ascii="Times New Roman" w:eastAsia="Times New Roman" w:hAnsi="Times New Roman" w:cs="Times New Roman"/>
                <w:sz w:val="28"/>
                <w:szCs w:val="28"/>
                <w:lang w:eastAsia="ru-RU"/>
              </w:rPr>
            </w:pPr>
          </w:p>
        </w:tc>
      </w:tr>
      <w:tr w:rsidR="00533C70" w:rsidRPr="004163C6" w:rsidTr="003C2390">
        <w:tc>
          <w:tcPr>
            <w:tcW w:w="709" w:type="dxa"/>
            <w:tcBorders>
              <w:top w:val="single" w:sz="6" w:space="0" w:color="000001"/>
              <w:left w:val="single" w:sz="6" w:space="0" w:color="000001"/>
              <w:bottom w:val="single" w:sz="6" w:space="0" w:color="000001"/>
              <w:right w:val="nil"/>
            </w:tcBorders>
            <w:shd w:val="clear" w:color="auto" w:fill="FFFFFF"/>
            <w:tcMar>
              <w:top w:w="0" w:type="dxa"/>
              <w:left w:w="101" w:type="dxa"/>
              <w:bottom w:w="0" w:type="dxa"/>
              <w:right w:w="0" w:type="dxa"/>
            </w:tcMar>
          </w:tcPr>
          <w:p w:rsidR="00533C70" w:rsidRPr="00816CB4" w:rsidRDefault="00533C70" w:rsidP="00533C70">
            <w:pPr>
              <w:spacing w:after="0" w:line="240" w:lineRule="auto"/>
              <w:ind w:left="5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6663" w:type="dxa"/>
            <w:tcBorders>
              <w:top w:val="single" w:sz="6" w:space="0" w:color="000001"/>
              <w:left w:val="single" w:sz="6" w:space="0" w:color="000001"/>
              <w:bottom w:val="single" w:sz="6" w:space="0" w:color="000001"/>
              <w:right w:val="nil"/>
            </w:tcBorders>
            <w:shd w:val="clear" w:color="auto" w:fill="FFFFFF"/>
            <w:tcMar>
              <w:top w:w="0" w:type="dxa"/>
              <w:left w:w="101" w:type="dxa"/>
              <w:bottom w:w="0" w:type="dxa"/>
              <w:right w:w="0" w:type="dxa"/>
            </w:tcMar>
          </w:tcPr>
          <w:p w:rsidR="003C2390" w:rsidRPr="00533C70" w:rsidRDefault="003C2390" w:rsidP="003C2390">
            <w:pPr>
              <w:spacing w:after="0" w:line="240" w:lineRule="auto"/>
              <w:rPr>
                <w:rFonts w:ascii="Times New Roman" w:eastAsiaTheme="minorEastAsia" w:hAnsi="Times New Roman" w:cs="Times New Roman"/>
                <w:b/>
                <w:sz w:val="24"/>
                <w:szCs w:val="24"/>
                <w:lang w:eastAsia="ru-RU"/>
              </w:rPr>
            </w:pPr>
            <w:r w:rsidRPr="00533C70">
              <w:rPr>
                <w:rFonts w:ascii="Times New Roman" w:eastAsiaTheme="minorEastAsia" w:hAnsi="Times New Roman" w:cs="Times New Roman"/>
                <w:b/>
                <w:sz w:val="24"/>
                <w:szCs w:val="24"/>
                <w:lang w:eastAsia="ru-RU"/>
              </w:rPr>
              <w:t>Практическая работа №1.</w:t>
            </w:r>
          </w:p>
          <w:p w:rsidR="003C2390" w:rsidRPr="00533C70" w:rsidRDefault="003C2390" w:rsidP="003C2390">
            <w:pPr>
              <w:spacing w:after="0" w:line="240" w:lineRule="auto"/>
              <w:contextualSpacing/>
              <w:rPr>
                <w:rFonts w:ascii="Times New Roman" w:eastAsia="Times New Roman" w:hAnsi="Times New Roman" w:cs="Times New Roman"/>
                <w:sz w:val="24"/>
                <w:szCs w:val="24"/>
                <w:lang w:eastAsia="ru-RU"/>
              </w:rPr>
            </w:pPr>
            <w:r w:rsidRPr="00533C70">
              <w:rPr>
                <w:rFonts w:ascii="Times New Roman" w:eastAsia="Times New Roman" w:hAnsi="Times New Roman" w:cs="Times New Roman"/>
                <w:sz w:val="24"/>
                <w:szCs w:val="24"/>
                <w:lang w:eastAsia="ru-RU"/>
              </w:rPr>
              <w:t>Правила ТБ при работе в химическом кабинете. правила обращения с лабораторным оборудованием</w:t>
            </w:r>
          </w:p>
          <w:p w:rsidR="003C2390" w:rsidRPr="00533C70" w:rsidRDefault="003C2390" w:rsidP="003C2390">
            <w:pPr>
              <w:spacing w:after="0" w:line="240" w:lineRule="auto"/>
              <w:rPr>
                <w:rFonts w:ascii="Times New Roman" w:eastAsiaTheme="minorEastAsia" w:hAnsi="Times New Roman" w:cs="Times New Roman"/>
                <w:b/>
                <w:sz w:val="24"/>
                <w:szCs w:val="24"/>
                <w:lang w:eastAsia="ru-RU"/>
              </w:rPr>
            </w:pPr>
            <w:r w:rsidRPr="00533C70">
              <w:rPr>
                <w:rFonts w:ascii="Times New Roman" w:eastAsiaTheme="minorEastAsia" w:hAnsi="Times New Roman" w:cs="Times New Roman"/>
                <w:b/>
                <w:sz w:val="24"/>
                <w:szCs w:val="24"/>
                <w:lang w:eastAsia="ru-RU"/>
              </w:rPr>
              <w:t>Практическая работа №2.</w:t>
            </w:r>
          </w:p>
          <w:p w:rsidR="00533C70" w:rsidRPr="00816CB4" w:rsidRDefault="003C2390" w:rsidP="003C2390">
            <w:pPr>
              <w:spacing w:after="0" w:line="240" w:lineRule="auto"/>
              <w:jc w:val="both"/>
              <w:rPr>
                <w:rFonts w:ascii="Times New Roman" w:eastAsia="Times New Roman" w:hAnsi="Times New Roman" w:cs="Times New Roman"/>
                <w:sz w:val="28"/>
                <w:szCs w:val="28"/>
                <w:lang w:eastAsia="ru-RU"/>
              </w:rPr>
            </w:pPr>
            <w:r w:rsidRPr="00533C70">
              <w:rPr>
                <w:rFonts w:ascii="Times New Roman" w:eastAsia="Times New Roman" w:hAnsi="Times New Roman" w:cs="Times New Roman"/>
                <w:sz w:val="24"/>
                <w:szCs w:val="24"/>
                <w:lang w:eastAsia="ru-RU"/>
              </w:rPr>
              <w:t>ТБ. Наблюдения за изменениями, происходящими с горящей свечой, и их описание.</w:t>
            </w:r>
          </w:p>
        </w:tc>
        <w:tc>
          <w:tcPr>
            <w:tcW w:w="1417" w:type="dxa"/>
            <w:tcBorders>
              <w:top w:val="single" w:sz="6" w:space="0" w:color="000001"/>
              <w:left w:val="single" w:sz="6" w:space="0" w:color="000001"/>
              <w:bottom w:val="single" w:sz="6" w:space="0" w:color="000001"/>
              <w:right w:val="nil"/>
            </w:tcBorders>
            <w:shd w:val="clear" w:color="auto" w:fill="FFFFFF"/>
            <w:tcMar>
              <w:top w:w="0" w:type="dxa"/>
              <w:left w:w="101" w:type="dxa"/>
              <w:bottom w:w="0" w:type="dxa"/>
              <w:right w:w="0" w:type="dxa"/>
            </w:tcMar>
          </w:tcPr>
          <w:p w:rsidR="00533C70" w:rsidRPr="00816CB4" w:rsidRDefault="00533C70"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01" w:type="dxa"/>
              <w:bottom w:w="0" w:type="dxa"/>
              <w:right w:w="115" w:type="dxa"/>
            </w:tcMar>
          </w:tcPr>
          <w:p w:rsidR="00533C70" w:rsidRPr="00816CB4" w:rsidRDefault="00533C70" w:rsidP="00533C70">
            <w:pPr>
              <w:spacing w:after="0" w:line="240" w:lineRule="auto"/>
              <w:ind w:firstLine="709"/>
              <w:jc w:val="both"/>
              <w:rPr>
                <w:rFonts w:ascii="Times New Roman" w:eastAsia="Times New Roman" w:hAnsi="Times New Roman" w:cs="Times New Roman"/>
                <w:sz w:val="28"/>
                <w:szCs w:val="28"/>
                <w:lang w:eastAsia="ru-RU"/>
              </w:rPr>
            </w:pPr>
          </w:p>
        </w:tc>
      </w:tr>
      <w:tr w:rsidR="00533C70" w:rsidRPr="004163C6" w:rsidTr="003C2390">
        <w:tc>
          <w:tcPr>
            <w:tcW w:w="709" w:type="dxa"/>
            <w:tcBorders>
              <w:top w:val="single" w:sz="6" w:space="0" w:color="000001"/>
              <w:left w:val="single" w:sz="6" w:space="0" w:color="000001"/>
              <w:bottom w:val="single" w:sz="6" w:space="0" w:color="000001"/>
              <w:right w:val="nil"/>
            </w:tcBorders>
            <w:shd w:val="clear" w:color="auto" w:fill="FFFFFF"/>
            <w:tcMar>
              <w:top w:w="0" w:type="dxa"/>
              <w:left w:w="101" w:type="dxa"/>
              <w:bottom w:w="0" w:type="dxa"/>
              <w:right w:w="0" w:type="dxa"/>
            </w:tcMar>
          </w:tcPr>
          <w:p w:rsidR="00533C70" w:rsidRPr="00816CB4" w:rsidRDefault="00533C70" w:rsidP="00533C70">
            <w:pPr>
              <w:spacing w:after="0" w:line="240" w:lineRule="auto"/>
              <w:ind w:left="5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6663" w:type="dxa"/>
            <w:tcBorders>
              <w:top w:val="single" w:sz="6" w:space="0" w:color="000001"/>
              <w:left w:val="single" w:sz="6" w:space="0" w:color="000001"/>
              <w:bottom w:val="single" w:sz="6" w:space="0" w:color="000001"/>
              <w:right w:val="nil"/>
            </w:tcBorders>
            <w:shd w:val="clear" w:color="auto" w:fill="FFFFFF"/>
            <w:tcMar>
              <w:top w:w="0" w:type="dxa"/>
              <w:left w:w="101" w:type="dxa"/>
              <w:bottom w:w="0" w:type="dxa"/>
              <w:right w:w="0" w:type="dxa"/>
            </w:tcMar>
          </w:tcPr>
          <w:p w:rsidR="00533C70" w:rsidRPr="00816CB4" w:rsidRDefault="003C2390" w:rsidP="003C2390">
            <w:pPr>
              <w:spacing w:after="0" w:line="240" w:lineRule="auto"/>
              <w:rPr>
                <w:rFonts w:ascii="Times New Roman" w:eastAsia="Times New Roman" w:hAnsi="Times New Roman" w:cs="Times New Roman"/>
                <w:sz w:val="28"/>
                <w:szCs w:val="28"/>
                <w:lang w:eastAsia="ru-RU"/>
              </w:rPr>
            </w:pPr>
            <w:r w:rsidRPr="00533C70">
              <w:rPr>
                <w:rFonts w:ascii="Times New Roman" w:eastAsiaTheme="minorEastAsia" w:hAnsi="Times New Roman" w:cs="Times New Roman"/>
                <w:sz w:val="24"/>
                <w:szCs w:val="24"/>
                <w:lang w:eastAsia="ru-RU"/>
              </w:rPr>
              <w:t>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Расчет массовой доли химического элемента по формуле вещества</w:t>
            </w:r>
          </w:p>
        </w:tc>
        <w:tc>
          <w:tcPr>
            <w:tcW w:w="1417" w:type="dxa"/>
            <w:tcBorders>
              <w:top w:val="single" w:sz="6" w:space="0" w:color="000001"/>
              <w:left w:val="single" w:sz="6" w:space="0" w:color="000001"/>
              <w:bottom w:val="single" w:sz="6" w:space="0" w:color="000001"/>
              <w:right w:val="nil"/>
            </w:tcBorders>
            <w:shd w:val="clear" w:color="auto" w:fill="FFFFFF"/>
            <w:tcMar>
              <w:top w:w="0" w:type="dxa"/>
              <w:left w:w="101" w:type="dxa"/>
              <w:bottom w:w="0" w:type="dxa"/>
              <w:right w:w="0" w:type="dxa"/>
            </w:tcMar>
          </w:tcPr>
          <w:p w:rsidR="00533C70" w:rsidRPr="00816CB4" w:rsidRDefault="00533C70"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01" w:type="dxa"/>
              <w:bottom w:w="0" w:type="dxa"/>
              <w:right w:w="115" w:type="dxa"/>
            </w:tcMar>
          </w:tcPr>
          <w:p w:rsidR="00533C70" w:rsidRPr="00816CB4" w:rsidRDefault="00533C70" w:rsidP="00533C70">
            <w:pPr>
              <w:spacing w:after="0" w:line="240" w:lineRule="auto"/>
              <w:ind w:firstLine="709"/>
              <w:jc w:val="both"/>
              <w:rPr>
                <w:rFonts w:ascii="Times New Roman" w:eastAsia="Times New Roman" w:hAnsi="Times New Roman" w:cs="Times New Roman"/>
                <w:sz w:val="28"/>
                <w:szCs w:val="28"/>
                <w:lang w:eastAsia="ru-RU"/>
              </w:rPr>
            </w:pPr>
          </w:p>
        </w:tc>
      </w:tr>
      <w:tr w:rsidR="00533C70" w:rsidRPr="004163C6" w:rsidTr="003C2390">
        <w:tc>
          <w:tcPr>
            <w:tcW w:w="709" w:type="dxa"/>
            <w:tcBorders>
              <w:top w:val="single" w:sz="6" w:space="0" w:color="000001"/>
              <w:left w:val="single" w:sz="6" w:space="0" w:color="000001"/>
              <w:bottom w:val="single" w:sz="6" w:space="0" w:color="000001"/>
              <w:right w:val="nil"/>
            </w:tcBorders>
            <w:shd w:val="clear" w:color="auto" w:fill="FFFFFF"/>
            <w:tcMar>
              <w:top w:w="0" w:type="dxa"/>
              <w:left w:w="101" w:type="dxa"/>
              <w:bottom w:w="0" w:type="dxa"/>
              <w:right w:w="0" w:type="dxa"/>
            </w:tcMar>
          </w:tcPr>
          <w:p w:rsidR="00533C70" w:rsidRPr="00816CB4" w:rsidRDefault="00533C70" w:rsidP="00533C70">
            <w:pPr>
              <w:spacing w:after="0" w:line="240" w:lineRule="auto"/>
              <w:ind w:left="5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p>
        </w:tc>
        <w:tc>
          <w:tcPr>
            <w:tcW w:w="6663" w:type="dxa"/>
            <w:tcBorders>
              <w:top w:val="single" w:sz="6" w:space="0" w:color="000001"/>
              <w:left w:val="single" w:sz="6" w:space="0" w:color="000001"/>
              <w:bottom w:val="single" w:sz="6" w:space="0" w:color="000001"/>
              <w:right w:val="nil"/>
            </w:tcBorders>
            <w:shd w:val="clear" w:color="auto" w:fill="FFFFFF"/>
            <w:tcMar>
              <w:top w:w="0" w:type="dxa"/>
              <w:left w:w="101" w:type="dxa"/>
              <w:bottom w:w="0" w:type="dxa"/>
              <w:right w:w="0" w:type="dxa"/>
            </w:tcMar>
          </w:tcPr>
          <w:p w:rsidR="00533C70" w:rsidRPr="00816CB4" w:rsidRDefault="00A34970" w:rsidP="00A34970">
            <w:pPr>
              <w:spacing w:after="0" w:line="240" w:lineRule="auto"/>
              <w:rPr>
                <w:rFonts w:ascii="Times New Roman" w:eastAsia="Times New Roman" w:hAnsi="Times New Roman" w:cs="Times New Roman"/>
                <w:sz w:val="28"/>
                <w:szCs w:val="28"/>
                <w:lang w:eastAsia="ru-RU"/>
              </w:rPr>
            </w:pPr>
            <w:r w:rsidRPr="00533C70">
              <w:rPr>
                <w:rFonts w:ascii="Times New Roman" w:eastAsiaTheme="minorEastAsia" w:hAnsi="Times New Roman" w:cs="Times New Roman"/>
                <w:sz w:val="24"/>
                <w:szCs w:val="24"/>
                <w:lang w:eastAsia="ru-RU"/>
              </w:rPr>
              <w:t>Периодическая система химических элементов Д.И. Менделеева, ее структура: малые и большие периоды, группы и подгруппы (главная и побочная). Периодическая система как справочное пособие для получения сведений о химических элементах</w:t>
            </w:r>
          </w:p>
        </w:tc>
        <w:tc>
          <w:tcPr>
            <w:tcW w:w="1417" w:type="dxa"/>
            <w:tcBorders>
              <w:top w:val="single" w:sz="6" w:space="0" w:color="000001"/>
              <w:left w:val="single" w:sz="6" w:space="0" w:color="000001"/>
              <w:bottom w:val="single" w:sz="6" w:space="0" w:color="000001"/>
              <w:right w:val="nil"/>
            </w:tcBorders>
            <w:shd w:val="clear" w:color="auto" w:fill="FFFFFF"/>
            <w:tcMar>
              <w:top w:w="0" w:type="dxa"/>
              <w:left w:w="101" w:type="dxa"/>
              <w:bottom w:w="0" w:type="dxa"/>
              <w:right w:w="0" w:type="dxa"/>
            </w:tcMar>
          </w:tcPr>
          <w:p w:rsidR="00533C70" w:rsidRPr="00816CB4" w:rsidRDefault="00533C70"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01" w:type="dxa"/>
              <w:bottom w:w="0" w:type="dxa"/>
              <w:right w:w="115" w:type="dxa"/>
            </w:tcMar>
          </w:tcPr>
          <w:p w:rsidR="00533C70" w:rsidRPr="00816CB4" w:rsidRDefault="00533C70" w:rsidP="00533C70">
            <w:pPr>
              <w:spacing w:after="0" w:line="240" w:lineRule="auto"/>
              <w:ind w:firstLine="709"/>
              <w:jc w:val="both"/>
              <w:rPr>
                <w:rFonts w:ascii="Times New Roman" w:eastAsia="Times New Roman" w:hAnsi="Times New Roman" w:cs="Times New Roman"/>
                <w:sz w:val="28"/>
                <w:szCs w:val="28"/>
                <w:lang w:eastAsia="ru-RU"/>
              </w:rPr>
            </w:pPr>
          </w:p>
        </w:tc>
      </w:tr>
      <w:tr w:rsidR="00533C70" w:rsidRPr="004163C6" w:rsidTr="003C2390">
        <w:tc>
          <w:tcPr>
            <w:tcW w:w="10111"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01" w:type="dxa"/>
              <w:bottom w:w="0" w:type="dxa"/>
              <w:right w:w="0" w:type="dxa"/>
            </w:tcMar>
          </w:tcPr>
          <w:p w:rsidR="00533C70" w:rsidRPr="00816CB4" w:rsidRDefault="00A34970" w:rsidP="00533C70">
            <w:pPr>
              <w:spacing w:after="0" w:line="240" w:lineRule="auto"/>
              <w:ind w:firstLine="709"/>
              <w:jc w:val="both"/>
              <w:rPr>
                <w:rFonts w:ascii="Times New Roman" w:eastAsia="Times New Roman" w:hAnsi="Times New Roman" w:cs="Times New Roman"/>
                <w:sz w:val="28"/>
                <w:szCs w:val="28"/>
                <w:lang w:eastAsia="ru-RU"/>
              </w:rPr>
            </w:pPr>
            <w:r w:rsidRPr="00533C70">
              <w:rPr>
                <w:rFonts w:ascii="Times New Roman" w:eastAsia="Times New Roman" w:hAnsi="Times New Roman" w:cs="Times New Roman"/>
                <w:b/>
                <w:i/>
                <w:sz w:val="24"/>
                <w:szCs w:val="24"/>
                <w:lang w:eastAsia="ru-RU"/>
              </w:rPr>
              <w:t>Тема №1. «Атомы химических элементов»</w:t>
            </w:r>
            <w:r>
              <w:rPr>
                <w:rFonts w:ascii="Times New Roman" w:eastAsia="Times New Roman" w:hAnsi="Times New Roman" w:cs="Times New Roman"/>
                <w:b/>
                <w:i/>
                <w:sz w:val="24"/>
                <w:szCs w:val="24"/>
                <w:lang w:eastAsia="ru-RU"/>
              </w:rPr>
              <w:t xml:space="preserve"> (11 часов)</w:t>
            </w:r>
          </w:p>
        </w:tc>
      </w:tr>
      <w:tr w:rsidR="00533C70" w:rsidRPr="004163C6" w:rsidTr="00A34970">
        <w:trPr>
          <w:trHeight w:val="153"/>
        </w:trPr>
        <w:tc>
          <w:tcPr>
            <w:tcW w:w="709" w:type="dxa"/>
            <w:tcBorders>
              <w:top w:val="single" w:sz="6" w:space="0" w:color="000001"/>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533C70" w:rsidRPr="00816CB4" w:rsidRDefault="00E735BE"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6663" w:type="dxa"/>
            <w:tcBorders>
              <w:top w:val="single" w:sz="6" w:space="0" w:color="000001"/>
              <w:left w:val="single" w:sz="4" w:space="0" w:color="auto"/>
              <w:bottom w:val="single" w:sz="4" w:space="0" w:color="auto"/>
              <w:right w:val="single" w:sz="4" w:space="0" w:color="auto"/>
            </w:tcBorders>
            <w:shd w:val="clear" w:color="auto" w:fill="FFFFFF"/>
          </w:tcPr>
          <w:p w:rsidR="00533C70" w:rsidRPr="00816CB4" w:rsidRDefault="00E735BE" w:rsidP="00E735BE">
            <w:pPr>
              <w:spacing w:after="0" w:line="240" w:lineRule="auto"/>
              <w:rPr>
                <w:rFonts w:ascii="Times New Roman" w:eastAsia="Times New Roman" w:hAnsi="Times New Roman" w:cs="Times New Roman"/>
                <w:sz w:val="28"/>
                <w:szCs w:val="28"/>
                <w:lang w:eastAsia="ru-RU"/>
              </w:rPr>
            </w:pPr>
            <w:r w:rsidRPr="00533C70">
              <w:rPr>
                <w:rFonts w:ascii="Times New Roman" w:eastAsiaTheme="minorEastAsia" w:hAnsi="Times New Roman" w:cs="Times New Roman"/>
                <w:sz w:val="24"/>
                <w:szCs w:val="24"/>
                <w:lang w:eastAsia="ru-RU"/>
              </w:rPr>
              <w:t>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w:t>
            </w:r>
          </w:p>
        </w:tc>
        <w:tc>
          <w:tcPr>
            <w:tcW w:w="1417" w:type="dxa"/>
            <w:tcBorders>
              <w:top w:val="single" w:sz="6" w:space="0" w:color="000001"/>
              <w:left w:val="single" w:sz="4" w:space="0" w:color="auto"/>
              <w:bottom w:val="single" w:sz="4" w:space="0" w:color="auto"/>
              <w:right w:val="single" w:sz="4" w:space="0" w:color="auto"/>
            </w:tcBorders>
            <w:shd w:val="clear" w:color="auto" w:fill="FFFFFF"/>
          </w:tcPr>
          <w:p w:rsidR="00533C70" w:rsidRPr="00816CB4" w:rsidRDefault="00533C70"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6" w:space="0" w:color="000001"/>
              <w:left w:val="single" w:sz="4" w:space="0" w:color="auto"/>
              <w:bottom w:val="single" w:sz="4" w:space="0" w:color="auto"/>
              <w:right w:val="single" w:sz="6" w:space="0" w:color="000001"/>
            </w:tcBorders>
            <w:shd w:val="clear" w:color="auto" w:fill="FFFFFF"/>
          </w:tcPr>
          <w:p w:rsidR="00533C70" w:rsidRPr="00816CB4" w:rsidRDefault="00533C70" w:rsidP="00533C70">
            <w:pPr>
              <w:spacing w:after="0" w:line="240" w:lineRule="auto"/>
              <w:ind w:firstLine="709"/>
              <w:jc w:val="both"/>
              <w:rPr>
                <w:rFonts w:ascii="Times New Roman" w:eastAsia="Times New Roman" w:hAnsi="Times New Roman" w:cs="Times New Roman"/>
                <w:sz w:val="28"/>
                <w:szCs w:val="28"/>
                <w:lang w:eastAsia="ru-RU"/>
              </w:rPr>
            </w:pPr>
          </w:p>
        </w:tc>
      </w:tr>
      <w:tr w:rsidR="00533C70" w:rsidRPr="004163C6" w:rsidTr="00E735BE">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E735BE" w:rsidRDefault="00E735BE" w:rsidP="00533C70">
            <w:pPr>
              <w:spacing w:after="0" w:line="240" w:lineRule="auto"/>
              <w:ind w:firstLine="709"/>
              <w:jc w:val="both"/>
              <w:rPr>
                <w:rFonts w:ascii="Times New Roman" w:eastAsia="Times New Roman" w:hAnsi="Times New Roman" w:cs="Times New Roman"/>
                <w:sz w:val="28"/>
                <w:szCs w:val="28"/>
                <w:lang w:eastAsia="ru-RU"/>
              </w:rPr>
            </w:pPr>
          </w:p>
          <w:p w:rsidR="00533C70" w:rsidRPr="00E735BE" w:rsidRDefault="00E735BE" w:rsidP="00E735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E735BE" w:rsidRPr="00533C70" w:rsidRDefault="00E735BE" w:rsidP="00E735BE">
            <w:pPr>
              <w:spacing w:after="0" w:line="240" w:lineRule="auto"/>
              <w:rPr>
                <w:rFonts w:ascii="Times New Roman" w:eastAsiaTheme="minorEastAsia" w:hAnsi="Times New Roman" w:cs="Times New Roman"/>
                <w:sz w:val="24"/>
                <w:szCs w:val="24"/>
                <w:lang w:eastAsia="ru-RU"/>
              </w:rPr>
            </w:pPr>
            <w:r w:rsidRPr="00533C70">
              <w:rPr>
                <w:rFonts w:ascii="Times New Roman" w:eastAsiaTheme="minorEastAsia" w:hAnsi="Times New Roman" w:cs="Times New Roman"/>
                <w:sz w:val="24"/>
                <w:szCs w:val="24"/>
                <w:lang w:eastAsia="ru-RU"/>
              </w:rPr>
              <w:t>Состав атомных ядер:  протоны и нейтроны. Относительная атомная масса. Взаимосвязь понятий «протон», «нейтрон», «относительная атомная масса».</w:t>
            </w:r>
          </w:p>
          <w:p w:rsidR="00533C70" w:rsidRPr="00816CB4" w:rsidRDefault="00E735BE" w:rsidP="00E735BE">
            <w:pPr>
              <w:spacing w:after="0" w:line="240" w:lineRule="auto"/>
              <w:rPr>
                <w:rFonts w:ascii="Times New Roman" w:eastAsia="Times New Roman" w:hAnsi="Times New Roman" w:cs="Times New Roman"/>
                <w:sz w:val="28"/>
                <w:szCs w:val="28"/>
                <w:lang w:eastAsia="ru-RU"/>
              </w:rPr>
            </w:pPr>
            <w:r w:rsidRPr="00533C70">
              <w:rPr>
                <w:rFonts w:ascii="Times New Roman" w:eastAsiaTheme="minorEastAsia" w:hAnsi="Times New Roman" w:cs="Times New Roman"/>
                <w:sz w:val="24"/>
                <w:szCs w:val="24"/>
                <w:lang w:eastAsia="ru-RU"/>
              </w:rPr>
              <w:t>Изменение числа протонов в ядре атома – образование новых химических элементов.</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533C70" w:rsidRPr="00816CB4" w:rsidRDefault="00533C70"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533C70" w:rsidRPr="00816CB4" w:rsidRDefault="00533C70" w:rsidP="00533C70">
            <w:pPr>
              <w:spacing w:after="0" w:line="240" w:lineRule="auto"/>
              <w:ind w:firstLine="709"/>
              <w:jc w:val="both"/>
              <w:rPr>
                <w:rFonts w:ascii="Times New Roman" w:eastAsia="Times New Roman" w:hAnsi="Times New Roman" w:cs="Times New Roman"/>
                <w:sz w:val="28"/>
                <w:szCs w:val="28"/>
                <w:lang w:eastAsia="ru-RU"/>
              </w:rPr>
            </w:pPr>
          </w:p>
        </w:tc>
      </w:tr>
      <w:tr w:rsidR="00E735BE" w:rsidRPr="004163C6" w:rsidTr="00E735BE">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E735BE" w:rsidRPr="00816CB4" w:rsidRDefault="00E735BE"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E735BE" w:rsidRPr="00533C70" w:rsidRDefault="00E735BE" w:rsidP="00E735BE">
            <w:pPr>
              <w:spacing w:after="0" w:line="240" w:lineRule="auto"/>
              <w:rPr>
                <w:rFonts w:ascii="Times New Roman" w:eastAsiaTheme="minorEastAsia" w:hAnsi="Times New Roman" w:cs="Times New Roman"/>
                <w:sz w:val="24"/>
                <w:szCs w:val="24"/>
                <w:lang w:eastAsia="ru-RU"/>
              </w:rPr>
            </w:pPr>
            <w:r w:rsidRPr="00533C70">
              <w:rPr>
                <w:rFonts w:ascii="Times New Roman" w:eastAsiaTheme="minorEastAsia" w:hAnsi="Times New Roman" w:cs="Times New Roman"/>
                <w:sz w:val="24"/>
                <w:szCs w:val="24"/>
                <w:lang w:eastAsia="ru-RU"/>
              </w:rPr>
              <w:t xml:space="preserve">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элемента. </w:t>
            </w:r>
          </w:p>
          <w:p w:rsidR="00E735BE" w:rsidRPr="00816CB4" w:rsidRDefault="00E735BE" w:rsidP="00E735BE">
            <w:pPr>
              <w:spacing w:after="0" w:line="240" w:lineRule="auto"/>
              <w:jc w:val="both"/>
              <w:rPr>
                <w:rFonts w:ascii="Times New Roman" w:eastAsia="Times New Roman" w:hAnsi="Times New Roman" w:cs="Times New Roman"/>
                <w:sz w:val="28"/>
                <w:szCs w:val="28"/>
                <w:lang w:eastAsia="ru-RU"/>
              </w:rPr>
            </w:pPr>
            <w:r w:rsidRPr="00533C70">
              <w:rPr>
                <w:rFonts w:ascii="Times New Roman" w:eastAsiaTheme="minorEastAsia" w:hAnsi="Times New Roman" w:cs="Times New Roman"/>
                <w:sz w:val="24"/>
                <w:szCs w:val="24"/>
                <w:lang w:eastAsia="ru-RU"/>
              </w:rPr>
              <w:t xml:space="preserve">Электроны. Строение электронных оболочек атомов </w:t>
            </w:r>
            <w:r w:rsidRPr="00533C70">
              <w:rPr>
                <w:rFonts w:ascii="Times New Roman" w:eastAsiaTheme="minorEastAsia" w:hAnsi="Times New Roman" w:cs="Times New Roman"/>
                <w:sz w:val="24"/>
                <w:szCs w:val="24"/>
                <w:lang w:eastAsia="ru-RU"/>
              </w:rPr>
              <w:lastRenderedPageBreak/>
              <w:t>химических элементов №1 – 20 периодической системы Д.И. Менделеева. Понятие о завершенном и незавершенном электронном слое (энергетическом уровне).</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735BE" w:rsidRPr="00816CB4" w:rsidRDefault="00E735BE"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E735BE" w:rsidRPr="00816CB4" w:rsidRDefault="00E735BE" w:rsidP="00533C70">
            <w:pPr>
              <w:spacing w:after="0" w:line="240" w:lineRule="auto"/>
              <w:ind w:firstLine="709"/>
              <w:jc w:val="both"/>
              <w:rPr>
                <w:rFonts w:ascii="Times New Roman" w:eastAsia="Times New Roman" w:hAnsi="Times New Roman" w:cs="Times New Roman"/>
                <w:sz w:val="28"/>
                <w:szCs w:val="28"/>
                <w:lang w:eastAsia="ru-RU"/>
              </w:rPr>
            </w:pPr>
          </w:p>
        </w:tc>
      </w:tr>
      <w:tr w:rsidR="00E735BE" w:rsidRPr="004163C6" w:rsidTr="00E735BE">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E735BE" w:rsidRDefault="00E735BE" w:rsidP="00533C70">
            <w:pPr>
              <w:spacing w:after="0" w:line="240" w:lineRule="auto"/>
              <w:ind w:firstLine="709"/>
              <w:jc w:val="both"/>
              <w:rPr>
                <w:rFonts w:ascii="Times New Roman" w:eastAsia="Times New Roman" w:hAnsi="Times New Roman" w:cs="Times New Roman"/>
                <w:sz w:val="28"/>
                <w:szCs w:val="28"/>
                <w:lang w:eastAsia="ru-RU"/>
              </w:rPr>
            </w:pPr>
          </w:p>
          <w:p w:rsidR="00E735BE" w:rsidRPr="00816CB4" w:rsidRDefault="00E735BE"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E735BE" w:rsidRPr="00816CB4" w:rsidRDefault="00E735BE" w:rsidP="00E735BE">
            <w:pPr>
              <w:spacing w:after="0" w:line="240" w:lineRule="auto"/>
              <w:rPr>
                <w:rFonts w:ascii="Times New Roman" w:eastAsia="Times New Roman" w:hAnsi="Times New Roman" w:cs="Times New Roman"/>
                <w:sz w:val="28"/>
                <w:szCs w:val="28"/>
                <w:lang w:eastAsia="ru-RU"/>
              </w:rPr>
            </w:pPr>
            <w:r w:rsidRPr="00533C70">
              <w:rPr>
                <w:rFonts w:ascii="Times New Roman" w:eastAsiaTheme="minorEastAsia" w:hAnsi="Times New Roman" w:cs="Times New Roman"/>
                <w:sz w:val="24"/>
                <w:szCs w:val="24"/>
                <w:lang w:eastAsia="ru-RU"/>
              </w:rPr>
              <w:t>Периодическая система химических элементов Д.И. Менделеева и строение атомов: физический смысл порядкового номера элемента, номера группы, номера периода.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735BE" w:rsidRPr="00816CB4" w:rsidRDefault="00E735BE"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E735BE" w:rsidRPr="00816CB4" w:rsidRDefault="00E735BE" w:rsidP="00533C70">
            <w:pPr>
              <w:spacing w:after="0" w:line="240" w:lineRule="auto"/>
              <w:ind w:firstLine="709"/>
              <w:jc w:val="both"/>
              <w:rPr>
                <w:rFonts w:ascii="Times New Roman" w:eastAsia="Times New Roman" w:hAnsi="Times New Roman" w:cs="Times New Roman"/>
                <w:sz w:val="28"/>
                <w:szCs w:val="28"/>
                <w:lang w:eastAsia="ru-RU"/>
              </w:rPr>
            </w:pPr>
          </w:p>
        </w:tc>
      </w:tr>
      <w:tr w:rsidR="00E735BE" w:rsidRPr="004163C6" w:rsidTr="00E735BE">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E735BE" w:rsidRPr="00816CB4" w:rsidRDefault="00E735BE"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55.</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E735BE" w:rsidRPr="00816CB4" w:rsidRDefault="00E735BE" w:rsidP="00E735BE">
            <w:pPr>
              <w:spacing w:after="0" w:line="240" w:lineRule="auto"/>
              <w:rPr>
                <w:rFonts w:ascii="Times New Roman" w:eastAsia="Times New Roman" w:hAnsi="Times New Roman" w:cs="Times New Roman"/>
                <w:sz w:val="28"/>
                <w:szCs w:val="28"/>
                <w:lang w:eastAsia="ru-RU"/>
              </w:rPr>
            </w:pPr>
            <w:r w:rsidRPr="00533C70">
              <w:rPr>
                <w:rFonts w:ascii="Times New Roman" w:eastAsiaTheme="minorEastAsia" w:hAnsi="Times New Roman" w:cs="Times New Roman"/>
                <w:sz w:val="24"/>
                <w:szCs w:val="24"/>
                <w:lang w:eastAsia="ru-RU"/>
              </w:rPr>
              <w:t>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735BE" w:rsidRPr="00816CB4" w:rsidRDefault="00E735BE"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E735BE" w:rsidRPr="00816CB4" w:rsidRDefault="00E735BE" w:rsidP="00533C70">
            <w:pPr>
              <w:spacing w:after="0" w:line="240" w:lineRule="auto"/>
              <w:ind w:firstLine="709"/>
              <w:jc w:val="both"/>
              <w:rPr>
                <w:rFonts w:ascii="Times New Roman" w:eastAsia="Times New Roman" w:hAnsi="Times New Roman" w:cs="Times New Roman"/>
                <w:sz w:val="28"/>
                <w:szCs w:val="28"/>
                <w:lang w:eastAsia="ru-RU"/>
              </w:rPr>
            </w:pPr>
          </w:p>
        </w:tc>
      </w:tr>
      <w:tr w:rsidR="00E735BE" w:rsidRPr="004163C6" w:rsidTr="009F66DF">
        <w:trPr>
          <w:trHeight w:val="57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E735BE" w:rsidRPr="00816CB4" w:rsidRDefault="00E735BE"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E735BE" w:rsidRPr="00816CB4" w:rsidRDefault="009F66DF" w:rsidP="009F66DF">
            <w:pPr>
              <w:spacing w:after="0" w:line="240" w:lineRule="auto"/>
              <w:rPr>
                <w:rFonts w:ascii="Times New Roman" w:eastAsia="Times New Roman" w:hAnsi="Times New Roman" w:cs="Times New Roman"/>
                <w:sz w:val="28"/>
                <w:szCs w:val="28"/>
                <w:lang w:eastAsia="ru-RU"/>
              </w:rPr>
            </w:pPr>
            <w:r w:rsidRPr="00533C70">
              <w:rPr>
                <w:rFonts w:ascii="Times New Roman" w:eastAsiaTheme="minorEastAsia" w:hAnsi="Times New Roman" w:cs="Times New Roman"/>
                <w:sz w:val="24"/>
                <w:szCs w:val="24"/>
                <w:lang w:eastAsia="ru-RU"/>
              </w:rPr>
              <w:t>Образование бинарных соединений. Понятие об ионной связи. Схемы образования ионной связи.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735BE" w:rsidRPr="00816CB4" w:rsidRDefault="00E735BE"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E735BE" w:rsidRPr="00816CB4" w:rsidRDefault="00E735BE" w:rsidP="00533C70">
            <w:pPr>
              <w:spacing w:after="0" w:line="240" w:lineRule="auto"/>
              <w:ind w:firstLine="709"/>
              <w:jc w:val="both"/>
              <w:rPr>
                <w:rFonts w:ascii="Times New Roman" w:eastAsia="Times New Roman" w:hAnsi="Times New Roman" w:cs="Times New Roman"/>
                <w:sz w:val="28"/>
                <w:szCs w:val="28"/>
                <w:lang w:eastAsia="ru-RU"/>
              </w:rPr>
            </w:pPr>
          </w:p>
        </w:tc>
      </w:tr>
      <w:tr w:rsidR="00E735BE" w:rsidRPr="004163C6" w:rsidTr="009F66DF">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E735BE" w:rsidRPr="00816CB4" w:rsidRDefault="009F66DF"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77.</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E735BE" w:rsidRPr="00816CB4" w:rsidRDefault="009F66DF" w:rsidP="009F66DF">
            <w:pPr>
              <w:spacing w:after="0" w:line="240" w:lineRule="auto"/>
              <w:rPr>
                <w:rFonts w:ascii="Times New Roman" w:eastAsia="Times New Roman" w:hAnsi="Times New Roman" w:cs="Times New Roman"/>
                <w:sz w:val="28"/>
                <w:szCs w:val="28"/>
                <w:lang w:eastAsia="ru-RU"/>
              </w:rPr>
            </w:pPr>
            <w:r w:rsidRPr="00533C70">
              <w:rPr>
                <w:rFonts w:ascii="Times New Roman" w:eastAsiaTheme="minorEastAsia" w:hAnsi="Times New Roman" w:cs="Times New Roman"/>
                <w:sz w:val="24"/>
                <w:szCs w:val="24"/>
                <w:lang w:eastAsia="ru-RU"/>
              </w:rPr>
              <w:t>Взаимодействие атомов химических элементов-неметаллов между собой – образование двухатомных молекул простых веществ. Ковалентная неполярная химическая связь. Электронные и структурные формулы.</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735BE" w:rsidRPr="00816CB4" w:rsidRDefault="00E735BE"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E735BE" w:rsidRPr="00816CB4" w:rsidRDefault="00E735BE" w:rsidP="00533C70">
            <w:pPr>
              <w:spacing w:after="0" w:line="240" w:lineRule="auto"/>
              <w:ind w:firstLine="709"/>
              <w:jc w:val="both"/>
              <w:rPr>
                <w:rFonts w:ascii="Times New Roman" w:eastAsia="Times New Roman" w:hAnsi="Times New Roman" w:cs="Times New Roman"/>
                <w:sz w:val="28"/>
                <w:szCs w:val="28"/>
                <w:lang w:eastAsia="ru-RU"/>
              </w:rPr>
            </w:pPr>
          </w:p>
        </w:tc>
      </w:tr>
      <w:tr w:rsidR="002E2AEC" w:rsidRPr="004163C6" w:rsidTr="002E2AEC">
        <w:trPr>
          <w:trHeight w:val="1224"/>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2E2AEC" w:rsidRPr="00816CB4" w:rsidRDefault="002E2AEC"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88.</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2E2AEC" w:rsidRPr="003A6DEA" w:rsidRDefault="002E2AEC" w:rsidP="002E2AEC">
            <w:pPr>
              <w:spacing w:line="240" w:lineRule="auto"/>
              <w:rPr>
                <w:rFonts w:ascii="Times New Roman" w:hAnsi="Times New Roman" w:cs="Times New Roman"/>
                <w:sz w:val="24"/>
                <w:szCs w:val="24"/>
              </w:rPr>
            </w:pPr>
            <w:r>
              <w:rPr>
                <w:rFonts w:ascii="Times New Roman" w:hAnsi="Times New Roman" w:cs="Times New Roman"/>
                <w:sz w:val="24"/>
                <w:szCs w:val="24"/>
              </w:rPr>
              <w:t>Взаимодействие атомов химических элементов-неметаллов между собой - образование бинарных соединений неметаллов. Электроотрицательность. Понятие о ковалентной полярной</w:t>
            </w:r>
            <w:r w:rsidRPr="001F1CBE">
              <w:rPr>
                <w:rFonts w:ascii="Times New Roman" w:hAnsi="Times New Roman" w:cs="Times New Roman"/>
                <w:sz w:val="24"/>
                <w:szCs w:val="24"/>
              </w:rPr>
              <w:t xml:space="preserve"> </w:t>
            </w:r>
            <w:r>
              <w:rPr>
                <w:rFonts w:ascii="Times New Roman" w:hAnsi="Times New Roman" w:cs="Times New Roman"/>
                <w:sz w:val="24"/>
                <w:szCs w:val="24"/>
              </w:rPr>
              <w:t>связи.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E2AEC" w:rsidRPr="00816CB4" w:rsidRDefault="002E2AEC"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2E2AEC" w:rsidRPr="00816CB4" w:rsidRDefault="002E2AEC" w:rsidP="00533C70">
            <w:pPr>
              <w:spacing w:after="0" w:line="240" w:lineRule="auto"/>
              <w:ind w:firstLine="709"/>
              <w:jc w:val="both"/>
              <w:rPr>
                <w:rFonts w:ascii="Times New Roman" w:eastAsia="Times New Roman" w:hAnsi="Times New Roman" w:cs="Times New Roman"/>
                <w:sz w:val="28"/>
                <w:szCs w:val="28"/>
                <w:lang w:eastAsia="ru-RU"/>
              </w:rPr>
            </w:pPr>
          </w:p>
        </w:tc>
      </w:tr>
      <w:tr w:rsidR="002E2AEC" w:rsidRPr="004163C6" w:rsidTr="009F66DF">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2E2AEC" w:rsidRPr="00816CB4" w:rsidRDefault="002E2AEC"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99.</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2E2AEC" w:rsidRPr="003A6DEA" w:rsidRDefault="002E2AEC" w:rsidP="002E2AEC">
            <w:pPr>
              <w:spacing w:line="240" w:lineRule="auto"/>
              <w:rPr>
                <w:rFonts w:ascii="Times New Roman" w:hAnsi="Times New Roman" w:cs="Times New Roman"/>
                <w:sz w:val="24"/>
                <w:szCs w:val="24"/>
              </w:rPr>
            </w:pPr>
            <w:r>
              <w:rPr>
                <w:rFonts w:ascii="Times New Roman" w:hAnsi="Times New Roman" w:cs="Times New Roman"/>
                <w:sz w:val="24"/>
                <w:szCs w:val="24"/>
              </w:rPr>
              <w:t xml:space="preserve"> Взаимодействие атомов химических элементов-металлов между собой - образование металлических кристаллов. Понятие о металлической связи.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E2AEC" w:rsidRPr="00816CB4" w:rsidRDefault="002E2AEC"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2E2AEC" w:rsidRPr="00816CB4" w:rsidRDefault="002E2AEC" w:rsidP="00533C70">
            <w:pPr>
              <w:spacing w:after="0" w:line="240" w:lineRule="auto"/>
              <w:ind w:firstLine="709"/>
              <w:jc w:val="both"/>
              <w:rPr>
                <w:rFonts w:ascii="Times New Roman" w:eastAsia="Times New Roman" w:hAnsi="Times New Roman" w:cs="Times New Roman"/>
                <w:sz w:val="28"/>
                <w:szCs w:val="28"/>
                <w:lang w:eastAsia="ru-RU"/>
              </w:rPr>
            </w:pPr>
          </w:p>
        </w:tc>
      </w:tr>
      <w:tr w:rsidR="002E2AEC" w:rsidRPr="004163C6" w:rsidTr="009F66DF">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2E2AEC" w:rsidRDefault="002E2AEC"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110.</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2E2AEC" w:rsidRPr="00816CB4" w:rsidRDefault="002E2AEC" w:rsidP="002E2AEC">
            <w:pPr>
              <w:spacing w:after="0" w:line="240" w:lineRule="auto"/>
              <w:rPr>
                <w:rFonts w:ascii="Times New Roman" w:eastAsia="Times New Roman" w:hAnsi="Times New Roman" w:cs="Times New Roman"/>
                <w:sz w:val="28"/>
                <w:szCs w:val="28"/>
                <w:lang w:eastAsia="ru-RU"/>
              </w:rPr>
            </w:pPr>
            <w:r w:rsidRPr="00533C70">
              <w:rPr>
                <w:rFonts w:ascii="Times New Roman" w:eastAsiaTheme="minorEastAsia" w:hAnsi="Times New Roman" w:cs="Times New Roman"/>
                <w:sz w:val="24"/>
                <w:szCs w:val="24"/>
                <w:lang w:eastAsia="ru-RU"/>
              </w:rPr>
              <w:t>Обобщение и систематизация знаний по теме «Атомы химических элементов»</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E2AEC" w:rsidRPr="00816CB4" w:rsidRDefault="002E2AEC"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2E2AEC" w:rsidRPr="00816CB4" w:rsidRDefault="002E2AEC" w:rsidP="00533C70">
            <w:pPr>
              <w:spacing w:after="0" w:line="240" w:lineRule="auto"/>
              <w:ind w:firstLine="709"/>
              <w:jc w:val="both"/>
              <w:rPr>
                <w:rFonts w:ascii="Times New Roman" w:eastAsia="Times New Roman" w:hAnsi="Times New Roman" w:cs="Times New Roman"/>
                <w:sz w:val="28"/>
                <w:szCs w:val="28"/>
                <w:lang w:eastAsia="ru-RU"/>
              </w:rPr>
            </w:pPr>
          </w:p>
        </w:tc>
      </w:tr>
      <w:tr w:rsidR="002E2AEC" w:rsidRPr="004163C6" w:rsidTr="002E2AEC">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2E2AEC" w:rsidRDefault="002E2AEC"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2E2AEC" w:rsidRPr="00816CB4" w:rsidRDefault="002E2AEC" w:rsidP="009F66DF">
            <w:pPr>
              <w:spacing w:after="0" w:line="240" w:lineRule="auto"/>
              <w:rPr>
                <w:rFonts w:ascii="Times New Roman" w:eastAsia="Times New Roman" w:hAnsi="Times New Roman" w:cs="Times New Roman"/>
                <w:sz w:val="28"/>
                <w:szCs w:val="28"/>
                <w:lang w:eastAsia="ru-RU"/>
              </w:rPr>
            </w:pPr>
            <w:r w:rsidRPr="00533C70">
              <w:rPr>
                <w:rFonts w:ascii="Times New Roman" w:eastAsia="Times New Roman" w:hAnsi="Times New Roman" w:cs="Times New Roman"/>
                <w:b/>
                <w:sz w:val="24"/>
                <w:szCs w:val="24"/>
                <w:lang w:eastAsia="ru-RU"/>
              </w:rPr>
              <w:t>Контрольная работа №1 по теме «Атомы химических элементов»</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E2AEC" w:rsidRPr="00816CB4" w:rsidRDefault="002E2AEC"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2E2AEC" w:rsidRPr="00816CB4" w:rsidRDefault="002E2AEC" w:rsidP="00533C70">
            <w:pPr>
              <w:spacing w:after="0" w:line="240" w:lineRule="auto"/>
              <w:ind w:firstLine="709"/>
              <w:jc w:val="both"/>
              <w:rPr>
                <w:rFonts w:ascii="Times New Roman" w:eastAsia="Times New Roman" w:hAnsi="Times New Roman" w:cs="Times New Roman"/>
                <w:sz w:val="28"/>
                <w:szCs w:val="28"/>
                <w:lang w:eastAsia="ru-RU"/>
              </w:rPr>
            </w:pPr>
          </w:p>
        </w:tc>
      </w:tr>
      <w:tr w:rsidR="002E2AEC" w:rsidRPr="004163C6" w:rsidTr="00697D82">
        <w:trPr>
          <w:trHeight w:val="180"/>
        </w:trPr>
        <w:tc>
          <w:tcPr>
            <w:tcW w:w="10111" w:type="dxa"/>
            <w:gridSpan w:val="4"/>
            <w:tcBorders>
              <w:top w:val="single" w:sz="4" w:space="0" w:color="auto"/>
              <w:left w:val="single" w:sz="6" w:space="0" w:color="000001"/>
              <w:bottom w:val="single" w:sz="4" w:space="0" w:color="auto"/>
              <w:right w:val="single" w:sz="6" w:space="0" w:color="000001"/>
            </w:tcBorders>
            <w:shd w:val="clear" w:color="auto" w:fill="FFFFFF"/>
            <w:tcMar>
              <w:top w:w="0" w:type="dxa"/>
              <w:left w:w="101" w:type="dxa"/>
              <w:bottom w:w="0" w:type="dxa"/>
              <w:right w:w="0" w:type="dxa"/>
            </w:tcMar>
          </w:tcPr>
          <w:p w:rsidR="002E2AEC" w:rsidRPr="00816CB4" w:rsidRDefault="002E2AEC" w:rsidP="00533C70">
            <w:pPr>
              <w:spacing w:after="0" w:line="240" w:lineRule="auto"/>
              <w:ind w:firstLine="709"/>
              <w:jc w:val="both"/>
              <w:rPr>
                <w:rFonts w:ascii="Times New Roman" w:eastAsia="Times New Roman" w:hAnsi="Times New Roman" w:cs="Times New Roman"/>
                <w:sz w:val="28"/>
                <w:szCs w:val="28"/>
                <w:lang w:eastAsia="ru-RU"/>
              </w:rPr>
            </w:pPr>
            <w:r w:rsidRPr="00533C70">
              <w:rPr>
                <w:rFonts w:ascii="Times New Roman" w:eastAsia="Times New Roman" w:hAnsi="Times New Roman" w:cs="Times New Roman"/>
                <w:b/>
                <w:i/>
                <w:sz w:val="24"/>
                <w:szCs w:val="24"/>
                <w:lang w:eastAsia="ru-RU"/>
              </w:rPr>
              <w:t>Тема №2. «Простые вещества»</w:t>
            </w:r>
            <w:r w:rsidR="00746A2F">
              <w:rPr>
                <w:rFonts w:ascii="Times New Roman" w:eastAsia="Times New Roman" w:hAnsi="Times New Roman" w:cs="Times New Roman"/>
                <w:b/>
                <w:i/>
                <w:sz w:val="24"/>
                <w:szCs w:val="24"/>
                <w:lang w:eastAsia="ru-RU"/>
              </w:rPr>
              <w:t xml:space="preserve"> (8 часов)</w:t>
            </w:r>
          </w:p>
        </w:tc>
      </w:tr>
      <w:tr w:rsidR="002E2AEC" w:rsidRPr="004163C6" w:rsidTr="002E2AEC">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2E2AEC" w:rsidRDefault="00746A2F"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2E2AEC" w:rsidRPr="00533C70" w:rsidRDefault="00746A2F" w:rsidP="009F66DF">
            <w:pPr>
              <w:spacing w:after="0" w:line="240" w:lineRule="auto"/>
              <w:rPr>
                <w:rFonts w:ascii="Times New Roman" w:eastAsia="Times New Roman" w:hAnsi="Times New Roman" w:cs="Times New Roman"/>
                <w:b/>
                <w:sz w:val="24"/>
                <w:szCs w:val="24"/>
                <w:lang w:eastAsia="ru-RU"/>
              </w:rPr>
            </w:pPr>
            <w:r w:rsidRPr="00533C70">
              <w:rPr>
                <w:rFonts w:ascii="Times New Roman" w:eastAsiaTheme="minorEastAsia" w:hAnsi="Times New Roman" w:cs="Times New Roman"/>
                <w:sz w:val="24"/>
                <w:szCs w:val="24"/>
                <w:lang w:eastAsia="ru-RU"/>
              </w:rPr>
              <w:t>Положение металлов и неметаллов в периодической системе химических элементов Д.И. Менделеева. Важнейшие простые вещества -  металлы: железо, алюминий, кальций, магний, натрий, калий. Общие физические свойства металлов.</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E2AEC" w:rsidRPr="00816CB4" w:rsidRDefault="002E2AEC"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2E2AEC" w:rsidRPr="00816CB4" w:rsidRDefault="002E2AEC" w:rsidP="00533C70">
            <w:pPr>
              <w:spacing w:after="0" w:line="240" w:lineRule="auto"/>
              <w:ind w:firstLine="709"/>
              <w:jc w:val="both"/>
              <w:rPr>
                <w:rFonts w:ascii="Times New Roman" w:eastAsia="Times New Roman" w:hAnsi="Times New Roman" w:cs="Times New Roman"/>
                <w:sz w:val="28"/>
                <w:szCs w:val="28"/>
                <w:lang w:eastAsia="ru-RU"/>
              </w:rPr>
            </w:pPr>
          </w:p>
        </w:tc>
      </w:tr>
      <w:tr w:rsidR="002E2AEC" w:rsidRPr="004163C6" w:rsidTr="002E2AEC">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2E2AEC" w:rsidRDefault="00746A2F"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33-4</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2E2AEC" w:rsidRPr="00533C70" w:rsidRDefault="00746A2F" w:rsidP="009F66DF">
            <w:pPr>
              <w:spacing w:after="0" w:line="240" w:lineRule="auto"/>
              <w:rPr>
                <w:rFonts w:ascii="Times New Roman" w:eastAsia="Times New Roman" w:hAnsi="Times New Roman" w:cs="Times New Roman"/>
                <w:b/>
                <w:sz w:val="24"/>
                <w:szCs w:val="24"/>
                <w:lang w:eastAsia="ru-RU"/>
              </w:rPr>
            </w:pPr>
            <w:r w:rsidRPr="00533C70">
              <w:rPr>
                <w:rFonts w:ascii="Times New Roman" w:eastAsiaTheme="minorEastAsia" w:hAnsi="Times New Roman" w:cs="Times New Roman"/>
                <w:sz w:val="24"/>
                <w:szCs w:val="24"/>
                <w:lang w:eastAsia="ru-RU"/>
              </w:rPr>
              <w:t>Важнейшие простые вещества – неметаллы, образованные атомами кислорода, водорода, азота, серы, фосфора, углерода. Способность атомов химических элементов к образованию нескольких простых веществ – аллотропия. Аллотропные модификации кислорода, фосфора и олова. Металлические и неметаллические свойства простых веществ. Относительность деления простых веществ на металлы и неметаллы.</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E2AEC" w:rsidRPr="00816CB4" w:rsidRDefault="002E2AEC"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2E2AEC" w:rsidRPr="00816CB4" w:rsidRDefault="002E2AEC" w:rsidP="00533C70">
            <w:pPr>
              <w:spacing w:after="0" w:line="240" w:lineRule="auto"/>
              <w:ind w:firstLine="709"/>
              <w:jc w:val="both"/>
              <w:rPr>
                <w:rFonts w:ascii="Times New Roman" w:eastAsia="Times New Roman" w:hAnsi="Times New Roman" w:cs="Times New Roman"/>
                <w:sz w:val="28"/>
                <w:szCs w:val="28"/>
                <w:lang w:eastAsia="ru-RU"/>
              </w:rPr>
            </w:pPr>
          </w:p>
        </w:tc>
      </w:tr>
      <w:tr w:rsidR="002E2AEC" w:rsidRPr="004163C6" w:rsidTr="00746A2F">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2E2AEC" w:rsidRDefault="00746A2F"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55.</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2E2AEC" w:rsidRPr="00533C70" w:rsidRDefault="00746A2F" w:rsidP="009F66DF">
            <w:pPr>
              <w:spacing w:after="0" w:line="240" w:lineRule="auto"/>
              <w:rPr>
                <w:rFonts w:ascii="Times New Roman" w:eastAsia="Times New Roman" w:hAnsi="Times New Roman" w:cs="Times New Roman"/>
                <w:b/>
                <w:sz w:val="24"/>
                <w:szCs w:val="24"/>
                <w:lang w:eastAsia="ru-RU"/>
              </w:rPr>
            </w:pPr>
            <w:r w:rsidRPr="00533C70">
              <w:rPr>
                <w:rFonts w:ascii="Times New Roman" w:eastAsiaTheme="minorEastAsia" w:hAnsi="Times New Roman" w:cs="Times New Roman"/>
                <w:sz w:val="24"/>
                <w:szCs w:val="24"/>
                <w:lang w:eastAsia="ru-RU"/>
              </w:rPr>
              <w:t>Постоянная Авогадро. Количество вещества. Моль. Молярная масса. Молярный объем газообразных веществ. Кратные единицы количества вещества – миллимоль и киломоль, миллимолярная и киломолярная массы веществ, миллимолярный и киломолярный объеиы газообразных веществ.</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E2AEC" w:rsidRPr="00816CB4" w:rsidRDefault="002E2AEC"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2E2AEC" w:rsidRPr="00816CB4" w:rsidRDefault="002E2AEC" w:rsidP="00533C70">
            <w:pPr>
              <w:spacing w:after="0" w:line="240" w:lineRule="auto"/>
              <w:ind w:firstLine="709"/>
              <w:jc w:val="both"/>
              <w:rPr>
                <w:rFonts w:ascii="Times New Roman" w:eastAsia="Times New Roman" w:hAnsi="Times New Roman" w:cs="Times New Roman"/>
                <w:sz w:val="28"/>
                <w:szCs w:val="28"/>
                <w:lang w:eastAsia="ru-RU"/>
              </w:rPr>
            </w:pPr>
          </w:p>
        </w:tc>
      </w:tr>
      <w:tr w:rsidR="00746A2F" w:rsidRPr="004163C6" w:rsidTr="00746A2F">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746A2F" w:rsidRDefault="00746A2F"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746A2F" w:rsidRPr="00533C70" w:rsidRDefault="00746A2F" w:rsidP="009F66DF">
            <w:pPr>
              <w:spacing w:after="0" w:line="240" w:lineRule="auto"/>
              <w:rPr>
                <w:rFonts w:ascii="Times New Roman" w:eastAsia="Times New Roman" w:hAnsi="Times New Roman" w:cs="Times New Roman"/>
                <w:b/>
                <w:sz w:val="24"/>
                <w:szCs w:val="24"/>
                <w:lang w:eastAsia="ru-RU"/>
              </w:rPr>
            </w:pPr>
            <w:r w:rsidRPr="00533C70">
              <w:rPr>
                <w:rFonts w:ascii="Times New Roman" w:eastAsiaTheme="minorEastAsia" w:hAnsi="Times New Roman" w:cs="Times New Roman"/>
                <w:sz w:val="24"/>
                <w:szCs w:val="24"/>
                <w:lang w:eastAsia="ru-RU"/>
              </w:rPr>
              <w:t>Расчеты с использованием понятий «количество вещества», «молярная масса», «молярный объем газов, «постоянная Авогадро».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46A2F" w:rsidRPr="00816CB4" w:rsidRDefault="00746A2F"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746A2F" w:rsidRPr="00816CB4" w:rsidRDefault="00746A2F" w:rsidP="00533C70">
            <w:pPr>
              <w:spacing w:after="0" w:line="240" w:lineRule="auto"/>
              <w:ind w:firstLine="709"/>
              <w:jc w:val="both"/>
              <w:rPr>
                <w:rFonts w:ascii="Times New Roman" w:eastAsia="Times New Roman" w:hAnsi="Times New Roman" w:cs="Times New Roman"/>
                <w:sz w:val="28"/>
                <w:szCs w:val="28"/>
                <w:lang w:eastAsia="ru-RU"/>
              </w:rPr>
            </w:pPr>
          </w:p>
        </w:tc>
      </w:tr>
      <w:tr w:rsidR="00746A2F" w:rsidRPr="004163C6" w:rsidTr="00746A2F">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746A2F" w:rsidRDefault="00746A2F"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77.</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746A2F" w:rsidRPr="00533C70" w:rsidRDefault="00746A2F" w:rsidP="009F66DF">
            <w:pPr>
              <w:spacing w:after="0" w:line="240" w:lineRule="auto"/>
              <w:rPr>
                <w:rFonts w:ascii="Times New Roman" w:eastAsia="Times New Roman" w:hAnsi="Times New Roman" w:cs="Times New Roman"/>
                <w:b/>
                <w:sz w:val="24"/>
                <w:szCs w:val="24"/>
                <w:lang w:eastAsia="ru-RU"/>
              </w:rPr>
            </w:pPr>
            <w:r w:rsidRPr="00533C70">
              <w:rPr>
                <w:rFonts w:ascii="Times New Roman" w:eastAsiaTheme="minorEastAsia" w:hAnsi="Times New Roman" w:cs="Times New Roman"/>
                <w:sz w:val="24"/>
                <w:szCs w:val="24"/>
                <w:lang w:eastAsia="ru-RU"/>
              </w:rPr>
              <w:t>Обобщение и систематизация знаний по теме: «Простые вещества».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46A2F" w:rsidRPr="00816CB4" w:rsidRDefault="00746A2F"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746A2F" w:rsidRPr="00816CB4" w:rsidRDefault="00746A2F" w:rsidP="00533C70">
            <w:pPr>
              <w:spacing w:after="0" w:line="240" w:lineRule="auto"/>
              <w:ind w:firstLine="709"/>
              <w:jc w:val="both"/>
              <w:rPr>
                <w:rFonts w:ascii="Times New Roman" w:eastAsia="Times New Roman" w:hAnsi="Times New Roman" w:cs="Times New Roman"/>
                <w:sz w:val="28"/>
                <w:szCs w:val="28"/>
                <w:lang w:eastAsia="ru-RU"/>
              </w:rPr>
            </w:pPr>
          </w:p>
        </w:tc>
      </w:tr>
      <w:tr w:rsidR="00746A2F" w:rsidRPr="004163C6" w:rsidTr="00746A2F">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746A2F" w:rsidRDefault="00746A2F"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88.</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746A2F" w:rsidRPr="00533C70" w:rsidRDefault="00746A2F" w:rsidP="00746A2F">
            <w:pPr>
              <w:spacing w:after="0" w:line="240" w:lineRule="auto"/>
              <w:rPr>
                <w:rFonts w:ascii="Times New Roman" w:eastAsiaTheme="minorEastAsia" w:hAnsi="Times New Roman" w:cs="Times New Roman"/>
                <w:b/>
                <w:sz w:val="24"/>
                <w:szCs w:val="24"/>
                <w:lang w:eastAsia="ru-RU"/>
              </w:rPr>
            </w:pPr>
            <w:r w:rsidRPr="00533C70">
              <w:rPr>
                <w:rFonts w:ascii="Times New Roman" w:eastAsiaTheme="minorEastAsia" w:hAnsi="Times New Roman" w:cs="Times New Roman"/>
                <w:b/>
                <w:sz w:val="24"/>
                <w:szCs w:val="24"/>
                <w:lang w:eastAsia="ru-RU"/>
              </w:rPr>
              <w:t>Контрольная работа  №2 по теме:</w:t>
            </w:r>
          </w:p>
          <w:p w:rsidR="00746A2F" w:rsidRPr="00533C70" w:rsidRDefault="00746A2F" w:rsidP="00746A2F">
            <w:pPr>
              <w:spacing w:after="0" w:line="240" w:lineRule="auto"/>
              <w:rPr>
                <w:rFonts w:ascii="Times New Roman" w:eastAsia="Times New Roman" w:hAnsi="Times New Roman" w:cs="Times New Roman"/>
                <w:b/>
                <w:sz w:val="24"/>
                <w:szCs w:val="24"/>
                <w:lang w:eastAsia="ru-RU"/>
              </w:rPr>
            </w:pPr>
            <w:r w:rsidRPr="00533C70">
              <w:rPr>
                <w:rFonts w:ascii="Times New Roman" w:eastAsiaTheme="minorEastAsia" w:hAnsi="Times New Roman" w:cs="Times New Roman"/>
                <w:b/>
                <w:sz w:val="24"/>
                <w:szCs w:val="24"/>
                <w:lang w:eastAsia="ru-RU"/>
              </w:rPr>
              <w:t>«Простые вещества».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46A2F" w:rsidRPr="00816CB4" w:rsidRDefault="00746A2F"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746A2F" w:rsidRPr="00816CB4" w:rsidRDefault="00746A2F" w:rsidP="00533C70">
            <w:pPr>
              <w:spacing w:after="0" w:line="240" w:lineRule="auto"/>
              <w:ind w:firstLine="709"/>
              <w:jc w:val="both"/>
              <w:rPr>
                <w:rFonts w:ascii="Times New Roman" w:eastAsia="Times New Roman" w:hAnsi="Times New Roman" w:cs="Times New Roman"/>
                <w:sz w:val="28"/>
                <w:szCs w:val="28"/>
                <w:lang w:eastAsia="ru-RU"/>
              </w:rPr>
            </w:pPr>
          </w:p>
        </w:tc>
      </w:tr>
      <w:tr w:rsidR="00E83D84" w:rsidRPr="004163C6" w:rsidTr="00697D82">
        <w:trPr>
          <w:trHeight w:val="180"/>
        </w:trPr>
        <w:tc>
          <w:tcPr>
            <w:tcW w:w="10111" w:type="dxa"/>
            <w:gridSpan w:val="4"/>
            <w:tcBorders>
              <w:top w:val="single" w:sz="4" w:space="0" w:color="auto"/>
              <w:left w:val="single" w:sz="6" w:space="0" w:color="000001"/>
              <w:bottom w:val="single" w:sz="4" w:space="0" w:color="auto"/>
              <w:right w:val="single" w:sz="6" w:space="0" w:color="000001"/>
            </w:tcBorders>
            <w:shd w:val="clear" w:color="auto" w:fill="FFFFFF"/>
            <w:tcMar>
              <w:top w:w="0" w:type="dxa"/>
              <w:left w:w="101" w:type="dxa"/>
              <w:bottom w:w="0" w:type="dxa"/>
              <w:right w:w="0" w:type="dxa"/>
            </w:tcMar>
          </w:tcPr>
          <w:p w:rsidR="00E83D84" w:rsidRPr="00816CB4" w:rsidRDefault="00E83D84" w:rsidP="00533C70">
            <w:pPr>
              <w:spacing w:after="0" w:line="240" w:lineRule="auto"/>
              <w:ind w:firstLine="709"/>
              <w:jc w:val="both"/>
              <w:rPr>
                <w:rFonts w:ascii="Times New Roman" w:eastAsia="Times New Roman" w:hAnsi="Times New Roman" w:cs="Times New Roman"/>
                <w:sz w:val="28"/>
                <w:szCs w:val="28"/>
                <w:lang w:eastAsia="ru-RU"/>
              </w:rPr>
            </w:pPr>
            <w:r w:rsidRPr="00533C70">
              <w:rPr>
                <w:rFonts w:ascii="Times New Roman" w:eastAsia="Times New Roman" w:hAnsi="Times New Roman" w:cs="Times New Roman"/>
                <w:b/>
                <w:i/>
                <w:sz w:val="24"/>
                <w:szCs w:val="24"/>
                <w:lang w:eastAsia="ru-RU"/>
              </w:rPr>
              <w:t>Тема №3. «Соединения химических элементов»</w:t>
            </w:r>
            <w:r w:rsidR="002933BD">
              <w:rPr>
                <w:rFonts w:ascii="Times New Roman" w:eastAsia="Times New Roman" w:hAnsi="Times New Roman" w:cs="Times New Roman"/>
                <w:b/>
                <w:i/>
                <w:sz w:val="24"/>
                <w:szCs w:val="24"/>
                <w:lang w:eastAsia="ru-RU"/>
              </w:rPr>
              <w:t xml:space="preserve"> (14</w:t>
            </w:r>
            <w:r>
              <w:rPr>
                <w:rFonts w:ascii="Times New Roman" w:eastAsia="Times New Roman" w:hAnsi="Times New Roman" w:cs="Times New Roman"/>
                <w:b/>
                <w:i/>
                <w:sz w:val="24"/>
                <w:szCs w:val="24"/>
                <w:lang w:eastAsia="ru-RU"/>
              </w:rPr>
              <w:t xml:space="preserve"> часов)</w:t>
            </w:r>
          </w:p>
        </w:tc>
      </w:tr>
      <w:tr w:rsidR="00746A2F" w:rsidRPr="004163C6" w:rsidTr="00746A2F">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746A2F" w:rsidRDefault="00E83D84"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746A2F" w:rsidRPr="00533C70" w:rsidRDefault="00E83D84" w:rsidP="009F66DF">
            <w:pPr>
              <w:spacing w:after="0" w:line="240" w:lineRule="auto"/>
              <w:rPr>
                <w:rFonts w:ascii="Times New Roman" w:eastAsia="Times New Roman" w:hAnsi="Times New Roman" w:cs="Times New Roman"/>
                <w:b/>
                <w:sz w:val="24"/>
                <w:szCs w:val="24"/>
                <w:lang w:eastAsia="ru-RU"/>
              </w:rPr>
            </w:pPr>
            <w:r w:rsidRPr="00533C70">
              <w:rPr>
                <w:rFonts w:ascii="Times New Roman" w:eastAsia="Times New Roman" w:hAnsi="Times New Roman" w:cs="Times New Roman"/>
                <w:color w:val="000000"/>
                <w:sz w:val="24"/>
                <w:szCs w:val="24"/>
                <w:lang w:eastAsia="ru-RU"/>
              </w:rPr>
              <w:t>Степень окисления. Определение степени окисления элементов по химической формуле соединения. Составление формул бинарных соединений, общий способ их называния. Бинарные соединения: оксиды, хлориды, сульфиды и др. Составление их формул.</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46A2F" w:rsidRPr="00816CB4" w:rsidRDefault="00746A2F"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746A2F" w:rsidRPr="00816CB4" w:rsidRDefault="00746A2F" w:rsidP="00533C70">
            <w:pPr>
              <w:spacing w:after="0" w:line="240" w:lineRule="auto"/>
              <w:ind w:firstLine="709"/>
              <w:jc w:val="both"/>
              <w:rPr>
                <w:rFonts w:ascii="Times New Roman" w:eastAsia="Times New Roman" w:hAnsi="Times New Roman" w:cs="Times New Roman"/>
                <w:sz w:val="28"/>
                <w:szCs w:val="28"/>
                <w:lang w:eastAsia="ru-RU"/>
              </w:rPr>
            </w:pPr>
          </w:p>
        </w:tc>
      </w:tr>
      <w:tr w:rsidR="00746A2F" w:rsidRPr="004163C6" w:rsidTr="00746A2F">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746A2F" w:rsidRDefault="00E83D84"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746A2F" w:rsidRPr="00533C70" w:rsidRDefault="00E83D84" w:rsidP="009F66DF">
            <w:pPr>
              <w:spacing w:after="0" w:line="240" w:lineRule="auto"/>
              <w:rPr>
                <w:rFonts w:ascii="Times New Roman" w:eastAsia="Times New Roman" w:hAnsi="Times New Roman" w:cs="Times New Roman"/>
                <w:b/>
                <w:sz w:val="24"/>
                <w:szCs w:val="24"/>
                <w:lang w:eastAsia="ru-RU"/>
              </w:rPr>
            </w:pPr>
            <w:r w:rsidRPr="00533C70">
              <w:rPr>
                <w:rFonts w:ascii="Times New Roman" w:eastAsia="Times New Roman" w:hAnsi="Times New Roman" w:cs="Times New Roman"/>
                <w:color w:val="000000"/>
                <w:sz w:val="24"/>
                <w:szCs w:val="24"/>
                <w:lang w:eastAsia="ru-RU"/>
              </w:rPr>
              <w:t>Представители оксидов: вода, углекислый газ и негашеная известь. Представители летучих водородных соединений: хлороводород и аммиак.</w:t>
            </w:r>
            <w:r w:rsidRPr="00533C70">
              <w:rPr>
                <w:rFonts w:ascii="Times New Roman" w:eastAsia="Times New Roman" w:hAnsi="Times New Roman" w:cs="Times New Roman"/>
                <w:color w:val="000000"/>
                <w:sz w:val="24"/>
                <w:szCs w:val="24"/>
                <w:lang w:eastAsia="ru-RU"/>
              </w:rPr>
              <w:br/>
              <w:t>Основания, их состав и названия. Растворимость оснований в воде. Таблица растворимости гидроксидов и солей в воде.</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46A2F" w:rsidRPr="00816CB4" w:rsidRDefault="00746A2F"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746A2F" w:rsidRPr="00816CB4" w:rsidRDefault="00746A2F" w:rsidP="00533C70">
            <w:pPr>
              <w:spacing w:after="0" w:line="240" w:lineRule="auto"/>
              <w:ind w:firstLine="709"/>
              <w:jc w:val="both"/>
              <w:rPr>
                <w:rFonts w:ascii="Times New Roman" w:eastAsia="Times New Roman" w:hAnsi="Times New Roman" w:cs="Times New Roman"/>
                <w:sz w:val="28"/>
                <w:szCs w:val="28"/>
                <w:lang w:eastAsia="ru-RU"/>
              </w:rPr>
            </w:pPr>
          </w:p>
        </w:tc>
      </w:tr>
      <w:tr w:rsidR="00746A2F" w:rsidRPr="004163C6" w:rsidTr="00746A2F">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746A2F" w:rsidRDefault="00E83D84"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746A2F" w:rsidRPr="00533C70" w:rsidRDefault="00E83D84" w:rsidP="009F66DF">
            <w:pPr>
              <w:spacing w:after="0" w:line="240" w:lineRule="auto"/>
              <w:rPr>
                <w:rFonts w:ascii="Times New Roman" w:eastAsia="Times New Roman" w:hAnsi="Times New Roman" w:cs="Times New Roman"/>
                <w:b/>
                <w:sz w:val="24"/>
                <w:szCs w:val="24"/>
                <w:lang w:eastAsia="ru-RU"/>
              </w:rPr>
            </w:pPr>
            <w:r w:rsidRPr="00533C70">
              <w:rPr>
                <w:rFonts w:ascii="Times New Roman" w:eastAsia="Times New Roman" w:hAnsi="Times New Roman" w:cs="Times New Roman"/>
                <w:color w:val="000000"/>
                <w:sz w:val="24"/>
                <w:szCs w:val="24"/>
                <w:lang w:eastAsia="ru-RU"/>
              </w:rPr>
              <w:t>Представители щелочей: гидроксиды натрия, калия и кальция. Понятие о качественных реакциях. Индикаторы. Изменение окраски индикаторов в щелочной среде.</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46A2F" w:rsidRPr="00816CB4" w:rsidRDefault="00746A2F"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746A2F" w:rsidRPr="00816CB4" w:rsidRDefault="00746A2F" w:rsidP="00533C70">
            <w:pPr>
              <w:spacing w:after="0" w:line="240" w:lineRule="auto"/>
              <w:ind w:firstLine="709"/>
              <w:jc w:val="both"/>
              <w:rPr>
                <w:rFonts w:ascii="Times New Roman" w:eastAsia="Times New Roman" w:hAnsi="Times New Roman" w:cs="Times New Roman"/>
                <w:sz w:val="28"/>
                <w:szCs w:val="28"/>
                <w:lang w:eastAsia="ru-RU"/>
              </w:rPr>
            </w:pPr>
          </w:p>
        </w:tc>
      </w:tr>
      <w:tr w:rsidR="00746A2F" w:rsidRPr="004163C6" w:rsidTr="00746A2F">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E83D84" w:rsidRDefault="00E83D84" w:rsidP="00533C70">
            <w:pPr>
              <w:spacing w:after="0" w:line="240" w:lineRule="auto"/>
              <w:ind w:firstLine="709"/>
              <w:jc w:val="both"/>
              <w:rPr>
                <w:rFonts w:ascii="Times New Roman" w:eastAsia="Times New Roman" w:hAnsi="Times New Roman" w:cs="Times New Roman"/>
                <w:sz w:val="28"/>
                <w:szCs w:val="28"/>
                <w:lang w:eastAsia="ru-RU"/>
              </w:rPr>
            </w:pPr>
          </w:p>
          <w:p w:rsidR="00746A2F" w:rsidRPr="00E83D84" w:rsidRDefault="00E83D84" w:rsidP="00E83D8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746A2F" w:rsidRPr="00533C70" w:rsidRDefault="00E83D84" w:rsidP="009F66DF">
            <w:pPr>
              <w:spacing w:after="0" w:line="240" w:lineRule="auto"/>
              <w:rPr>
                <w:rFonts w:ascii="Times New Roman" w:eastAsia="Times New Roman" w:hAnsi="Times New Roman" w:cs="Times New Roman"/>
                <w:b/>
                <w:sz w:val="24"/>
                <w:szCs w:val="24"/>
                <w:lang w:eastAsia="ru-RU"/>
              </w:rPr>
            </w:pPr>
            <w:r w:rsidRPr="00533C70">
              <w:rPr>
                <w:rFonts w:ascii="Times New Roman" w:eastAsia="Times New Roman" w:hAnsi="Times New Roman" w:cs="Times New Roman"/>
                <w:color w:val="000000"/>
                <w:sz w:val="24"/>
                <w:szCs w:val="24"/>
                <w:lang w:eastAsia="ru-RU"/>
              </w:rPr>
              <w:t>Кислоты, их состав и названия. Классификация кислот. Представители кислот: серная, соляная и азотная. Изменение окраски индикаторов в кислотной среде.</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46A2F" w:rsidRPr="00816CB4" w:rsidRDefault="00746A2F"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746A2F" w:rsidRPr="00816CB4" w:rsidRDefault="00746A2F" w:rsidP="00533C70">
            <w:pPr>
              <w:spacing w:after="0" w:line="240" w:lineRule="auto"/>
              <w:ind w:firstLine="709"/>
              <w:jc w:val="both"/>
              <w:rPr>
                <w:rFonts w:ascii="Times New Roman" w:eastAsia="Times New Roman" w:hAnsi="Times New Roman" w:cs="Times New Roman"/>
                <w:sz w:val="28"/>
                <w:szCs w:val="28"/>
                <w:lang w:eastAsia="ru-RU"/>
              </w:rPr>
            </w:pPr>
          </w:p>
        </w:tc>
      </w:tr>
      <w:tr w:rsidR="00746A2F" w:rsidRPr="004163C6" w:rsidTr="00746A2F">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746A2F" w:rsidRDefault="00E83D84"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746A2F" w:rsidRPr="00533C70" w:rsidRDefault="00E83D84" w:rsidP="009F66DF">
            <w:pPr>
              <w:spacing w:after="0" w:line="240" w:lineRule="auto"/>
              <w:rPr>
                <w:rFonts w:ascii="Times New Roman" w:eastAsia="Times New Roman" w:hAnsi="Times New Roman" w:cs="Times New Roman"/>
                <w:b/>
                <w:sz w:val="24"/>
                <w:szCs w:val="24"/>
                <w:lang w:eastAsia="ru-RU"/>
              </w:rPr>
            </w:pPr>
            <w:r w:rsidRPr="00533C70">
              <w:rPr>
                <w:rFonts w:ascii="Times New Roman" w:eastAsia="Times New Roman" w:hAnsi="Times New Roman" w:cs="Times New Roman"/>
                <w:color w:val="000000"/>
                <w:sz w:val="24"/>
                <w:szCs w:val="24"/>
                <w:lang w:eastAsia="ru-RU"/>
              </w:rPr>
              <w:t>Соли как производные кислот и оснований. Их состав и названия. Растворимость солей в воде. Представители солей: хлорид натрия, карбонат и фосфат кальция.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46A2F" w:rsidRPr="00816CB4" w:rsidRDefault="00746A2F"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746A2F" w:rsidRPr="00816CB4" w:rsidRDefault="00746A2F" w:rsidP="00533C70">
            <w:pPr>
              <w:spacing w:after="0" w:line="240" w:lineRule="auto"/>
              <w:ind w:firstLine="709"/>
              <w:jc w:val="both"/>
              <w:rPr>
                <w:rFonts w:ascii="Times New Roman" w:eastAsia="Times New Roman" w:hAnsi="Times New Roman" w:cs="Times New Roman"/>
                <w:sz w:val="28"/>
                <w:szCs w:val="28"/>
                <w:lang w:eastAsia="ru-RU"/>
              </w:rPr>
            </w:pPr>
          </w:p>
        </w:tc>
      </w:tr>
      <w:tr w:rsidR="00746A2F" w:rsidRPr="004163C6" w:rsidTr="00E83D84">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746A2F" w:rsidRDefault="00E83D84"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77.</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746A2F" w:rsidRPr="00533C70" w:rsidRDefault="00E83D84" w:rsidP="009F66DF">
            <w:pPr>
              <w:spacing w:after="0" w:line="240" w:lineRule="auto"/>
              <w:rPr>
                <w:rFonts w:ascii="Times New Roman" w:eastAsia="Times New Roman" w:hAnsi="Times New Roman" w:cs="Times New Roman"/>
                <w:b/>
                <w:sz w:val="24"/>
                <w:szCs w:val="24"/>
                <w:lang w:eastAsia="ru-RU"/>
              </w:rPr>
            </w:pPr>
            <w:r w:rsidRPr="00533C70">
              <w:rPr>
                <w:rFonts w:ascii="Times New Roman" w:eastAsia="Times New Roman" w:hAnsi="Times New Roman" w:cs="Times New Roman"/>
                <w:color w:val="000000"/>
                <w:sz w:val="24"/>
                <w:szCs w:val="24"/>
                <w:lang w:eastAsia="ru-RU"/>
              </w:rPr>
              <w:t>Аморфные и кристаллические вещества.</w:t>
            </w:r>
            <w:r w:rsidRPr="00533C70">
              <w:rPr>
                <w:rFonts w:ascii="Times New Roman" w:eastAsia="Times New Roman" w:hAnsi="Times New Roman" w:cs="Times New Roman"/>
                <w:color w:val="000000"/>
                <w:sz w:val="24"/>
                <w:szCs w:val="24"/>
                <w:lang w:eastAsia="ru-RU"/>
              </w:rPr>
              <w:br/>
              <w:t xml:space="preserve"> Межмолекулярные взаимодействия. Типы кристаллических решеток: ионная, атомная, молекулярная и металлическая. Зависимость свойств веществ от типов кристаллических решеток.</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46A2F" w:rsidRPr="00816CB4" w:rsidRDefault="00746A2F"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746A2F" w:rsidRPr="00816CB4" w:rsidRDefault="00746A2F" w:rsidP="00533C70">
            <w:pPr>
              <w:spacing w:after="0" w:line="240" w:lineRule="auto"/>
              <w:ind w:firstLine="709"/>
              <w:jc w:val="both"/>
              <w:rPr>
                <w:rFonts w:ascii="Times New Roman" w:eastAsia="Times New Roman" w:hAnsi="Times New Roman" w:cs="Times New Roman"/>
                <w:sz w:val="28"/>
                <w:szCs w:val="28"/>
                <w:lang w:eastAsia="ru-RU"/>
              </w:rPr>
            </w:pPr>
          </w:p>
        </w:tc>
      </w:tr>
      <w:tr w:rsidR="00E83D84" w:rsidRPr="004163C6" w:rsidTr="00E83D84">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E83D84" w:rsidRDefault="00E83D84"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88.</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E83D84" w:rsidRPr="00533C70" w:rsidRDefault="00E83D84" w:rsidP="009F66DF">
            <w:pPr>
              <w:spacing w:after="0" w:line="240" w:lineRule="auto"/>
              <w:rPr>
                <w:rFonts w:ascii="Times New Roman" w:eastAsia="Times New Roman" w:hAnsi="Times New Roman" w:cs="Times New Roman"/>
                <w:b/>
                <w:sz w:val="24"/>
                <w:szCs w:val="24"/>
                <w:lang w:eastAsia="ru-RU"/>
              </w:rPr>
            </w:pPr>
            <w:r w:rsidRPr="00533C70">
              <w:rPr>
                <w:rFonts w:ascii="Times New Roman" w:eastAsia="Times New Roman" w:hAnsi="Times New Roman" w:cs="Times New Roman"/>
                <w:color w:val="000000"/>
                <w:sz w:val="24"/>
                <w:szCs w:val="24"/>
                <w:lang w:eastAsia="ru-RU"/>
              </w:rPr>
              <w:t>Вещества молекулярного и немолекулярного строения. Закон постоянства состава для веществ молекулярного строения.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83D84" w:rsidRPr="00816CB4" w:rsidRDefault="00E83D84"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E83D84" w:rsidRPr="00816CB4" w:rsidRDefault="00E83D84" w:rsidP="00533C70">
            <w:pPr>
              <w:spacing w:after="0" w:line="240" w:lineRule="auto"/>
              <w:ind w:firstLine="709"/>
              <w:jc w:val="both"/>
              <w:rPr>
                <w:rFonts w:ascii="Times New Roman" w:eastAsia="Times New Roman" w:hAnsi="Times New Roman" w:cs="Times New Roman"/>
                <w:sz w:val="28"/>
                <w:szCs w:val="28"/>
                <w:lang w:eastAsia="ru-RU"/>
              </w:rPr>
            </w:pPr>
          </w:p>
        </w:tc>
      </w:tr>
      <w:tr w:rsidR="00E83D84" w:rsidRPr="004163C6" w:rsidTr="00E83D84">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E83D84" w:rsidRDefault="00E83D84" w:rsidP="004148B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E83D84" w:rsidRPr="00533C70" w:rsidRDefault="00E83D84" w:rsidP="009F66DF">
            <w:pPr>
              <w:spacing w:after="0" w:line="240" w:lineRule="auto"/>
              <w:rPr>
                <w:rFonts w:ascii="Times New Roman" w:eastAsia="Times New Roman" w:hAnsi="Times New Roman" w:cs="Times New Roman"/>
                <w:b/>
                <w:sz w:val="24"/>
                <w:szCs w:val="24"/>
                <w:lang w:eastAsia="ru-RU"/>
              </w:rPr>
            </w:pPr>
            <w:r w:rsidRPr="00533C70">
              <w:rPr>
                <w:rFonts w:ascii="Times New Roman" w:eastAsia="Times New Roman" w:hAnsi="Times New Roman" w:cs="Times New Roman"/>
                <w:color w:val="000000"/>
                <w:lang w:eastAsia="ru-RU"/>
              </w:rPr>
              <w:t xml:space="preserve">Чистые вещества и смеси. Примеры жидких, твердых и газообразных смесей. Свойства чистых веществ и смесей. Их </w:t>
            </w:r>
            <w:r w:rsidRPr="00533C70">
              <w:rPr>
                <w:rFonts w:ascii="Times New Roman" w:eastAsia="Times New Roman" w:hAnsi="Times New Roman" w:cs="Times New Roman"/>
                <w:color w:val="000000"/>
                <w:lang w:eastAsia="ru-RU"/>
              </w:rPr>
              <w:lastRenderedPageBreak/>
              <w:t>состав. Массовая и объемная доли компонента смеси. Расчеты, связанные с использованием понятия «доля».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83D84" w:rsidRPr="00816CB4" w:rsidRDefault="00E83D84"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E83D84" w:rsidRPr="00816CB4" w:rsidRDefault="00E83D84" w:rsidP="00533C70">
            <w:pPr>
              <w:spacing w:after="0" w:line="240" w:lineRule="auto"/>
              <w:ind w:firstLine="709"/>
              <w:jc w:val="both"/>
              <w:rPr>
                <w:rFonts w:ascii="Times New Roman" w:eastAsia="Times New Roman" w:hAnsi="Times New Roman" w:cs="Times New Roman"/>
                <w:sz w:val="28"/>
                <w:szCs w:val="28"/>
                <w:lang w:eastAsia="ru-RU"/>
              </w:rPr>
            </w:pPr>
          </w:p>
        </w:tc>
      </w:tr>
      <w:tr w:rsidR="00E83D84" w:rsidRPr="004163C6" w:rsidTr="00E83D84">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E83D84" w:rsidRDefault="00971CB6"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110.</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E83D84" w:rsidRPr="00533C70" w:rsidRDefault="00E83D84" w:rsidP="009F66DF">
            <w:pPr>
              <w:spacing w:after="0" w:line="240" w:lineRule="auto"/>
              <w:rPr>
                <w:rFonts w:ascii="Times New Roman" w:eastAsia="Times New Roman" w:hAnsi="Times New Roman" w:cs="Times New Roman"/>
                <w:b/>
                <w:sz w:val="24"/>
                <w:szCs w:val="24"/>
                <w:lang w:eastAsia="ru-RU"/>
              </w:rPr>
            </w:pPr>
            <w:r w:rsidRPr="00533C70">
              <w:rPr>
                <w:rFonts w:ascii="Times New Roman" w:eastAsia="Times New Roman" w:hAnsi="Times New Roman" w:cs="Times New Roman"/>
                <w:color w:val="000000"/>
                <w:lang w:eastAsia="ru-RU"/>
              </w:rPr>
              <w:t>Массовая и объемная доли компонента смеси. Расчеты, связанные с использованием понятия «доля».</w:t>
            </w:r>
            <w:r w:rsidRPr="00533C70">
              <w:rPr>
                <w:rFonts w:ascii="Times New Roman" w:eastAsia="Times New Roman" w:hAnsi="Times New Roman" w:cs="Times New Roman"/>
                <w:color w:val="000000"/>
                <w:lang w:eastAsia="ru-RU"/>
              </w:rPr>
              <w:br/>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83D84" w:rsidRPr="00816CB4" w:rsidRDefault="00E83D84"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E83D84" w:rsidRPr="00816CB4" w:rsidRDefault="00E83D84" w:rsidP="00533C70">
            <w:pPr>
              <w:spacing w:after="0" w:line="240" w:lineRule="auto"/>
              <w:ind w:firstLine="709"/>
              <w:jc w:val="both"/>
              <w:rPr>
                <w:rFonts w:ascii="Times New Roman" w:eastAsia="Times New Roman" w:hAnsi="Times New Roman" w:cs="Times New Roman"/>
                <w:sz w:val="28"/>
                <w:szCs w:val="28"/>
                <w:lang w:eastAsia="ru-RU"/>
              </w:rPr>
            </w:pPr>
          </w:p>
        </w:tc>
      </w:tr>
      <w:tr w:rsidR="00E83D84" w:rsidRPr="004163C6" w:rsidTr="00E83D84">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E83D84" w:rsidRDefault="00971CB6"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w:t>
            </w:r>
            <w:r w:rsidR="00E83D84">
              <w:rPr>
                <w:rFonts w:ascii="Times New Roman" w:eastAsia="Times New Roman" w:hAnsi="Times New Roman" w:cs="Times New Roman"/>
                <w:sz w:val="28"/>
                <w:szCs w:val="28"/>
                <w:lang w:eastAsia="ru-RU"/>
              </w:rPr>
              <w:t>.</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E83D84" w:rsidRPr="00533C70" w:rsidRDefault="00E83D84" w:rsidP="00190394">
            <w:pPr>
              <w:spacing w:after="0" w:line="240" w:lineRule="auto"/>
              <w:rPr>
                <w:rFonts w:ascii="Times New Roman" w:eastAsiaTheme="minorEastAsia" w:hAnsi="Times New Roman" w:cs="Times New Roman"/>
                <w:b/>
                <w:sz w:val="24"/>
                <w:szCs w:val="24"/>
                <w:lang w:eastAsia="ru-RU"/>
              </w:rPr>
            </w:pPr>
            <w:r w:rsidRPr="00533C70">
              <w:rPr>
                <w:rFonts w:ascii="Times New Roman" w:eastAsiaTheme="minorEastAsia" w:hAnsi="Times New Roman" w:cs="Times New Roman"/>
                <w:b/>
                <w:sz w:val="24"/>
                <w:szCs w:val="24"/>
                <w:lang w:eastAsia="ru-RU"/>
              </w:rPr>
              <w:t>ТБ. Практическая работа №3</w:t>
            </w:r>
          </w:p>
          <w:p w:rsidR="00E83D84" w:rsidRPr="00533C70" w:rsidRDefault="00E83D84" w:rsidP="00190394">
            <w:pPr>
              <w:spacing w:after="0" w:line="240" w:lineRule="auto"/>
              <w:rPr>
                <w:rFonts w:ascii="Times New Roman" w:eastAsia="Times New Roman" w:hAnsi="Times New Roman" w:cs="Times New Roman"/>
                <w:b/>
                <w:sz w:val="24"/>
                <w:szCs w:val="24"/>
                <w:lang w:eastAsia="ru-RU"/>
              </w:rPr>
            </w:pPr>
            <w:r w:rsidRPr="00533C70">
              <w:rPr>
                <w:rFonts w:ascii="Times New Roman" w:eastAsiaTheme="minorEastAsia" w:hAnsi="Times New Roman" w:cs="Times New Roman"/>
                <w:sz w:val="24"/>
                <w:szCs w:val="24"/>
                <w:lang w:eastAsia="ru-RU"/>
              </w:rPr>
              <w:t>«Анализ почвы и воды»</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83D84" w:rsidRPr="00816CB4" w:rsidRDefault="00E83D84"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E83D84" w:rsidRPr="00816CB4" w:rsidRDefault="00E83D84" w:rsidP="00533C70">
            <w:pPr>
              <w:spacing w:after="0" w:line="240" w:lineRule="auto"/>
              <w:ind w:firstLine="709"/>
              <w:jc w:val="both"/>
              <w:rPr>
                <w:rFonts w:ascii="Times New Roman" w:eastAsia="Times New Roman" w:hAnsi="Times New Roman" w:cs="Times New Roman"/>
                <w:sz w:val="28"/>
                <w:szCs w:val="28"/>
                <w:lang w:eastAsia="ru-RU"/>
              </w:rPr>
            </w:pPr>
          </w:p>
        </w:tc>
      </w:tr>
      <w:tr w:rsidR="00E83D84" w:rsidRPr="004163C6" w:rsidTr="00E83D84">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E83D84" w:rsidRDefault="00971CB6"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w:t>
            </w:r>
            <w:r w:rsidR="00190394">
              <w:rPr>
                <w:rFonts w:ascii="Times New Roman" w:eastAsia="Times New Roman" w:hAnsi="Times New Roman" w:cs="Times New Roman"/>
                <w:sz w:val="28"/>
                <w:szCs w:val="28"/>
                <w:lang w:eastAsia="ru-RU"/>
              </w:rPr>
              <w:t>.</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190394" w:rsidRDefault="00190394" w:rsidP="00190394">
            <w:pPr>
              <w:spacing w:after="0" w:line="240" w:lineRule="auto"/>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ТБ. Практическая работа №4</w:t>
            </w:r>
          </w:p>
          <w:p w:rsidR="00E83D84" w:rsidRPr="00190394" w:rsidRDefault="00190394" w:rsidP="00190394">
            <w:pPr>
              <w:spacing w:after="0" w:line="240" w:lineRule="auto"/>
              <w:rPr>
                <w:rFonts w:ascii="Times New Roman" w:eastAsiaTheme="minorEastAsia" w:hAnsi="Times New Roman" w:cs="Times New Roman"/>
                <w:b/>
                <w:sz w:val="24"/>
                <w:szCs w:val="24"/>
                <w:lang w:eastAsia="ru-RU"/>
              </w:rPr>
            </w:pPr>
            <w:r w:rsidRPr="00533C70">
              <w:rPr>
                <w:rFonts w:ascii="Times New Roman" w:eastAsiaTheme="minorEastAsia" w:hAnsi="Times New Roman" w:cs="Times New Roman"/>
                <w:sz w:val="24"/>
                <w:szCs w:val="24"/>
                <w:lang w:eastAsia="ru-RU"/>
              </w:rPr>
              <w:t>«Приготовление раствора сахара и определение массовой доли его в растворе»</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83D84" w:rsidRPr="00816CB4" w:rsidRDefault="00E83D84"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E83D84" w:rsidRPr="00816CB4" w:rsidRDefault="00E83D84" w:rsidP="00533C70">
            <w:pPr>
              <w:spacing w:after="0" w:line="240" w:lineRule="auto"/>
              <w:ind w:firstLine="709"/>
              <w:jc w:val="both"/>
              <w:rPr>
                <w:rFonts w:ascii="Times New Roman" w:eastAsia="Times New Roman" w:hAnsi="Times New Roman" w:cs="Times New Roman"/>
                <w:sz w:val="28"/>
                <w:szCs w:val="28"/>
                <w:lang w:eastAsia="ru-RU"/>
              </w:rPr>
            </w:pPr>
          </w:p>
        </w:tc>
      </w:tr>
      <w:tr w:rsidR="00E83D84" w:rsidRPr="004163C6" w:rsidTr="00190394">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E83D84" w:rsidRDefault="00971CB6"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113</w:t>
            </w:r>
            <w:r w:rsidR="00190394">
              <w:rPr>
                <w:rFonts w:ascii="Times New Roman" w:eastAsia="Times New Roman" w:hAnsi="Times New Roman" w:cs="Times New Roman"/>
                <w:sz w:val="28"/>
                <w:szCs w:val="28"/>
                <w:lang w:eastAsia="ru-RU"/>
              </w:rPr>
              <w:t>.</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E83D84" w:rsidRPr="00533C70" w:rsidRDefault="00190394" w:rsidP="009F66DF">
            <w:pPr>
              <w:spacing w:after="0" w:line="240" w:lineRule="auto"/>
              <w:rPr>
                <w:rFonts w:ascii="Times New Roman" w:eastAsia="Times New Roman" w:hAnsi="Times New Roman" w:cs="Times New Roman"/>
                <w:b/>
                <w:sz w:val="24"/>
                <w:szCs w:val="24"/>
                <w:lang w:eastAsia="ru-RU"/>
              </w:rPr>
            </w:pPr>
            <w:r w:rsidRPr="00533C70">
              <w:rPr>
                <w:rFonts w:ascii="Times New Roman" w:eastAsiaTheme="minorEastAsia" w:hAnsi="Times New Roman" w:cs="Times New Roman"/>
                <w:lang w:eastAsia="ru-RU"/>
              </w:rPr>
              <w:t>Обобщение и систематизация знаний по теме: «Соединения химических элементов».</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83D84" w:rsidRPr="00816CB4" w:rsidRDefault="00E83D84"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E83D84" w:rsidRPr="00816CB4" w:rsidRDefault="00E83D84" w:rsidP="00533C70">
            <w:pPr>
              <w:spacing w:after="0" w:line="240" w:lineRule="auto"/>
              <w:ind w:firstLine="709"/>
              <w:jc w:val="both"/>
              <w:rPr>
                <w:rFonts w:ascii="Times New Roman" w:eastAsia="Times New Roman" w:hAnsi="Times New Roman" w:cs="Times New Roman"/>
                <w:sz w:val="28"/>
                <w:szCs w:val="28"/>
                <w:lang w:eastAsia="ru-RU"/>
              </w:rPr>
            </w:pPr>
          </w:p>
        </w:tc>
      </w:tr>
      <w:tr w:rsidR="00190394" w:rsidRPr="004163C6" w:rsidTr="00FF0444">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190394" w:rsidRDefault="00971CB6"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114</w:t>
            </w:r>
            <w:r w:rsidR="00190394">
              <w:rPr>
                <w:rFonts w:ascii="Times New Roman" w:eastAsia="Times New Roman" w:hAnsi="Times New Roman" w:cs="Times New Roman"/>
                <w:sz w:val="28"/>
                <w:szCs w:val="28"/>
                <w:lang w:eastAsia="ru-RU"/>
              </w:rPr>
              <w:t>.</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190394" w:rsidRPr="00533C70" w:rsidRDefault="00190394" w:rsidP="009F66DF">
            <w:pPr>
              <w:spacing w:after="0" w:line="240" w:lineRule="auto"/>
              <w:rPr>
                <w:rFonts w:ascii="Times New Roman" w:eastAsia="Times New Roman" w:hAnsi="Times New Roman" w:cs="Times New Roman"/>
                <w:b/>
                <w:sz w:val="24"/>
                <w:szCs w:val="24"/>
                <w:lang w:eastAsia="ru-RU"/>
              </w:rPr>
            </w:pPr>
            <w:r w:rsidRPr="00533C70">
              <w:rPr>
                <w:rFonts w:ascii="Times New Roman" w:eastAsiaTheme="minorEastAsia" w:hAnsi="Times New Roman" w:cs="Times New Roman"/>
                <w:b/>
                <w:lang w:eastAsia="ru-RU"/>
              </w:rPr>
              <w:t>Контрольная работа  №3 по теме: «Соединения химических элементов».</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90394" w:rsidRPr="00816CB4" w:rsidRDefault="00190394"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190394" w:rsidRPr="00816CB4" w:rsidRDefault="00190394" w:rsidP="00533C70">
            <w:pPr>
              <w:spacing w:after="0" w:line="240" w:lineRule="auto"/>
              <w:ind w:firstLine="709"/>
              <w:jc w:val="both"/>
              <w:rPr>
                <w:rFonts w:ascii="Times New Roman" w:eastAsia="Times New Roman" w:hAnsi="Times New Roman" w:cs="Times New Roman"/>
                <w:sz w:val="28"/>
                <w:szCs w:val="28"/>
                <w:lang w:eastAsia="ru-RU"/>
              </w:rPr>
            </w:pPr>
          </w:p>
        </w:tc>
      </w:tr>
      <w:tr w:rsidR="00FF0444" w:rsidRPr="004163C6" w:rsidTr="00697D82">
        <w:trPr>
          <w:trHeight w:val="180"/>
        </w:trPr>
        <w:tc>
          <w:tcPr>
            <w:tcW w:w="10111" w:type="dxa"/>
            <w:gridSpan w:val="4"/>
            <w:tcBorders>
              <w:top w:val="single" w:sz="4" w:space="0" w:color="auto"/>
              <w:left w:val="single" w:sz="6" w:space="0" w:color="000001"/>
              <w:bottom w:val="single" w:sz="4" w:space="0" w:color="auto"/>
              <w:right w:val="single" w:sz="6" w:space="0" w:color="000001"/>
            </w:tcBorders>
            <w:shd w:val="clear" w:color="auto" w:fill="FFFFFF"/>
            <w:tcMar>
              <w:top w:w="0" w:type="dxa"/>
              <w:left w:w="101" w:type="dxa"/>
              <w:bottom w:w="0" w:type="dxa"/>
              <w:right w:w="0" w:type="dxa"/>
            </w:tcMar>
          </w:tcPr>
          <w:p w:rsidR="00FF0444" w:rsidRPr="00816CB4" w:rsidRDefault="00FF0444" w:rsidP="00533C70">
            <w:pPr>
              <w:spacing w:after="0" w:line="240" w:lineRule="auto"/>
              <w:ind w:firstLine="709"/>
              <w:jc w:val="both"/>
              <w:rPr>
                <w:rFonts w:ascii="Times New Roman" w:eastAsia="Times New Roman" w:hAnsi="Times New Roman" w:cs="Times New Roman"/>
                <w:sz w:val="28"/>
                <w:szCs w:val="28"/>
                <w:lang w:eastAsia="ru-RU"/>
              </w:rPr>
            </w:pPr>
            <w:r w:rsidRPr="00533C70">
              <w:rPr>
                <w:rFonts w:ascii="Times New Roman" w:eastAsiaTheme="minorEastAsia" w:hAnsi="Times New Roman" w:cs="Times New Roman"/>
                <w:b/>
                <w:i/>
                <w:lang w:eastAsia="ru-RU"/>
              </w:rPr>
              <w:t>Тема №4. «Измене</w:t>
            </w:r>
            <w:r>
              <w:rPr>
                <w:rFonts w:ascii="Times New Roman" w:eastAsiaTheme="minorEastAsia" w:hAnsi="Times New Roman" w:cs="Times New Roman"/>
                <w:b/>
                <w:i/>
                <w:lang w:eastAsia="ru-RU"/>
              </w:rPr>
              <w:t>ния, происходящие с веществами» (12 часов)</w:t>
            </w:r>
          </w:p>
        </w:tc>
      </w:tr>
      <w:tr w:rsidR="00FF0444" w:rsidRPr="004163C6" w:rsidTr="00FF0444">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FF0444" w:rsidRDefault="00CA4DFD"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FF0444" w:rsidRPr="00533C70" w:rsidRDefault="00CA4DFD" w:rsidP="009F66DF">
            <w:pPr>
              <w:spacing w:after="0" w:line="240" w:lineRule="auto"/>
              <w:rPr>
                <w:rFonts w:ascii="Times New Roman" w:eastAsiaTheme="minorEastAsia" w:hAnsi="Times New Roman" w:cs="Times New Roman"/>
                <w:b/>
                <w:lang w:eastAsia="ru-RU"/>
              </w:rPr>
            </w:pPr>
            <w:r w:rsidRPr="00533C70">
              <w:rPr>
                <w:rFonts w:ascii="Times New Roman" w:eastAsia="Times New Roman" w:hAnsi="Times New Roman" w:cs="Times New Roman"/>
                <w:color w:val="000000"/>
                <w:sz w:val="24"/>
                <w:szCs w:val="24"/>
                <w:lang w:eastAsia="ru-RU"/>
              </w:rPr>
              <w:t>Понятие явлений как изменений, происходящих с веществами. Явления, связанные с изменением кристаллического строения вещества при постоянном его составе, — физические явления. Физические явления в химии: дистилляция, кристаллизация, выпаривание и возгонка веществ, центрифугирование.</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0444" w:rsidRPr="00816CB4" w:rsidRDefault="00FF0444"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FF0444" w:rsidRPr="00816CB4" w:rsidRDefault="00FF0444" w:rsidP="00533C70">
            <w:pPr>
              <w:spacing w:after="0" w:line="240" w:lineRule="auto"/>
              <w:ind w:firstLine="709"/>
              <w:jc w:val="both"/>
              <w:rPr>
                <w:rFonts w:ascii="Times New Roman" w:eastAsia="Times New Roman" w:hAnsi="Times New Roman" w:cs="Times New Roman"/>
                <w:sz w:val="28"/>
                <w:szCs w:val="28"/>
                <w:lang w:eastAsia="ru-RU"/>
              </w:rPr>
            </w:pPr>
          </w:p>
        </w:tc>
      </w:tr>
      <w:tr w:rsidR="00FF0444" w:rsidRPr="004163C6" w:rsidTr="00FF0444">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FF0444" w:rsidRDefault="00CA4DFD"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CA4DFD" w:rsidRPr="00533C70" w:rsidRDefault="00CA4DFD" w:rsidP="00CA4DFD">
            <w:pPr>
              <w:spacing w:after="0" w:line="240" w:lineRule="auto"/>
              <w:rPr>
                <w:rFonts w:ascii="Times New Roman" w:eastAsiaTheme="minorEastAsia" w:hAnsi="Times New Roman" w:cs="Times New Roman"/>
                <w:b/>
                <w:sz w:val="24"/>
                <w:szCs w:val="24"/>
                <w:lang w:eastAsia="ru-RU"/>
              </w:rPr>
            </w:pPr>
            <w:r w:rsidRPr="00533C70">
              <w:rPr>
                <w:rFonts w:ascii="Times New Roman" w:eastAsiaTheme="minorEastAsia" w:hAnsi="Times New Roman" w:cs="Times New Roman"/>
                <w:b/>
                <w:sz w:val="24"/>
                <w:szCs w:val="24"/>
                <w:lang w:eastAsia="ru-RU"/>
              </w:rPr>
              <w:t>ТБ. Практическая работа №5</w:t>
            </w:r>
          </w:p>
          <w:p w:rsidR="00FF0444" w:rsidRPr="00533C70" w:rsidRDefault="00CA4DFD" w:rsidP="00CA4DFD">
            <w:pPr>
              <w:spacing w:after="0" w:line="240" w:lineRule="auto"/>
              <w:rPr>
                <w:rFonts w:ascii="Times New Roman" w:eastAsiaTheme="minorEastAsia" w:hAnsi="Times New Roman" w:cs="Times New Roman"/>
                <w:b/>
                <w:lang w:eastAsia="ru-RU"/>
              </w:rPr>
            </w:pPr>
            <w:r w:rsidRPr="00533C70">
              <w:rPr>
                <w:rFonts w:ascii="Times New Roman" w:eastAsia="Times New Roman" w:hAnsi="Times New Roman" w:cs="Times New Roman"/>
                <w:sz w:val="24"/>
                <w:szCs w:val="24"/>
                <w:lang w:eastAsia="ru-RU"/>
              </w:rPr>
              <w:t>«Очистка загрязненной поваренной соли»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0444" w:rsidRPr="00816CB4" w:rsidRDefault="00FF0444"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FF0444" w:rsidRPr="00816CB4" w:rsidRDefault="00FF0444" w:rsidP="00533C70">
            <w:pPr>
              <w:spacing w:after="0" w:line="240" w:lineRule="auto"/>
              <w:ind w:firstLine="709"/>
              <w:jc w:val="both"/>
              <w:rPr>
                <w:rFonts w:ascii="Times New Roman" w:eastAsia="Times New Roman" w:hAnsi="Times New Roman" w:cs="Times New Roman"/>
                <w:sz w:val="28"/>
                <w:szCs w:val="28"/>
                <w:lang w:eastAsia="ru-RU"/>
              </w:rPr>
            </w:pPr>
          </w:p>
        </w:tc>
      </w:tr>
      <w:tr w:rsidR="00FF0444" w:rsidRPr="004163C6" w:rsidTr="00FF0444">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FF0444" w:rsidRDefault="00CA4DFD"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FF0444" w:rsidRPr="00533C70" w:rsidRDefault="00CA4DFD" w:rsidP="009F66DF">
            <w:pPr>
              <w:spacing w:after="0" w:line="240" w:lineRule="auto"/>
              <w:rPr>
                <w:rFonts w:ascii="Times New Roman" w:eastAsiaTheme="minorEastAsia" w:hAnsi="Times New Roman" w:cs="Times New Roman"/>
                <w:b/>
                <w:lang w:eastAsia="ru-RU"/>
              </w:rPr>
            </w:pPr>
            <w:r w:rsidRPr="00533C70">
              <w:rPr>
                <w:rFonts w:ascii="Times New Roman" w:eastAsia="Times New Roman" w:hAnsi="Times New Roman" w:cs="Times New Roman"/>
                <w:color w:val="000000"/>
                <w:sz w:val="24"/>
                <w:szCs w:val="24"/>
                <w:lang w:eastAsia="ru-RU"/>
              </w:rPr>
              <w:t>Явления, связанные с изменением состава вещества, — химические реакции. Признаки и условия протекания химических реакций. Понятие об экзо- и эндотермических реакциях. Реакции горения как частный случай экзотермических реакций, протекающих с выделением света.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0444" w:rsidRPr="00816CB4" w:rsidRDefault="00FF0444"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FF0444" w:rsidRPr="00816CB4" w:rsidRDefault="00FF0444" w:rsidP="00533C70">
            <w:pPr>
              <w:spacing w:after="0" w:line="240" w:lineRule="auto"/>
              <w:ind w:firstLine="709"/>
              <w:jc w:val="both"/>
              <w:rPr>
                <w:rFonts w:ascii="Times New Roman" w:eastAsia="Times New Roman" w:hAnsi="Times New Roman" w:cs="Times New Roman"/>
                <w:sz w:val="28"/>
                <w:szCs w:val="28"/>
                <w:lang w:eastAsia="ru-RU"/>
              </w:rPr>
            </w:pPr>
          </w:p>
        </w:tc>
      </w:tr>
      <w:tr w:rsidR="00FF0444" w:rsidRPr="004163C6" w:rsidTr="00FF0444">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FF0444" w:rsidRDefault="00CA4DFD"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FF0444" w:rsidRPr="00533C70" w:rsidRDefault="00CA4DFD" w:rsidP="009F66DF">
            <w:pPr>
              <w:spacing w:after="0" w:line="240" w:lineRule="auto"/>
              <w:rPr>
                <w:rFonts w:ascii="Times New Roman" w:eastAsiaTheme="minorEastAsia" w:hAnsi="Times New Roman" w:cs="Times New Roman"/>
                <w:b/>
                <w:lang w:eastAsia="ru-RU"/>
              </w:rPr>
            </w:pPr>
            <w:r w:rsidRPr="00533C70">
              <w:rPr>
                <w:rFonts w:ascii="Times New Roman" w:eastAsia="Times New Roman" w:hAnsi="Times New Roman" w:cs="Times New Roman"/>
                <w:color w:val="000000"/>
                <w:sz w:val="24"/>
                <w:szCs w:val="24"/>
                <w:lang w:eastAsia="ru-RU"/>
              </w:rPr>
              <w:t>Закон сохранения массы веществ. Химические уравнения. Значение индексов и коэффициентов. Составление уравнений химических реакций.</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0444" w:rsidRPr="00816CB4" w:rsidRDefault="00FF0444"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FF0444" w:rsidRPr="00816CB4" w:rsidRDefault="00FF0444" w:rsidP="00533C70">
            <w:pPr>
              <w:spacing w:after="0" w:line="240" w:lineRule="auto"/>
              <w:ind w:firstLine="709"/>
              <w:jc w:val="both"/>
              <w:rPr>
                <w:rFonts w:ascii="Times New Roman" w:eastAsia="Times New Roman" w:hAnsi="Times New Roman" w:cs="Times New Roman"/>
                <w:sz w:val="28"/>
                <w:szCs w:val="28"/>
                <w:lang w:eastAsia="ru-RU"/>
              </w:rPr>
            </w:pPr>
          </w:p>
        </w:tc>
      </w:tr>
      <w:tr w:rsidR="00FF0444" w:rsidRPr="004163C6" w:rsidTr="00FF0444">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FF0444" w:rsidRDefault="00CA4DFD"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55.</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FF0444" w:rsidRPr="00533C70" w:rsidRDefault="00CA4DFD" w:rsidP="009F66DF">
            <w:pPr>
              <w:spacing w:after="0" w:line="240" w:lineRule="auto"/>
              <w:rPr>
                <w:rFonts w:ascii="Times New Roman" w:eastAsiaTheme="minorEastAsia" w:hAnsi="Times New Roman" w:cs="Times New Roman"/>
                <w:b/>
                <w:lang w:eastAsia="ru-RU"/>
              </w:rPr>
            </w:pPr>
            <w:r w:rsidRPr="00533C70">
              <w:rPr>
                <w:rFonts w:ascii="Times New Roman" w:eastAsia="Times New Roman" w:hAnsi="Times New Roman" w:cs="Times New Roman"/>
                <w:color w:val="000000"/>
                <w:sz w:val="24"/>
                <w:szCs w:val="24"/>
                <w:lang w:eastAsia="ru-RU"/>
              </w:rPr>
              <w:t>Расчеты по химическим уравнениям. Решение задач на нахождение количества вещества, массы или объема продукта реакции по количеству вещества,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0444" w:rsidRPr="00816CB4" w:rsidRDefault="00FF0444"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FF0444" w:rsidRPr="00816CB4" w:rsidRDefault="00FF0444" w:rsidP="00533C70">
            <w:pPr>
              <w:spacing w:after="0" w:line="240" w:lineRule="auto"/>
              <w:ind w:firstLine="709"/>
              <w:jc w:val="both"/>
              <w:rPr>
                <w:rFonts w:ascii="Times New Roman" w:eastAsia="Times New Roman" w:hAnsi="Times New Roman" w:cs="Times New Roman"/>
                <w:sz w:val="28"/>
                <w:szCs w:val="28"/>
                <w:lang w:eastAsia="ru-RU"/>
              </w:rPr>
            </w:pPr>
          </w:p>
        </w:tc>
      </w:tr>
      <w:tr w:rsidR="00FF0444" w:rsidRPr="004163C6" w:rsidTr="00FF0444">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FF0444" w:rsidRDefault="00CA4DFD"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FF0444" w:rsidRPr="00533C70" w:rsidRDefault="00CA4DFD" w:rsidP="009F66DF">
            <w:pPr>
              <w:spacing w:after="0" w:line="240" w:lineRule="auto"/>
              <w:rPr>
                <w:rFonts w:ascii="Times New Roman" w:eastAsiaTheme="minorEastAsia" w:hAnsi="Times New Roman" w:cs="Times New Roman"/>
                <w:b/>
                <w:lang w:eastAsia="ru-RU"/>
              </w:rPr>
            </w:pPr>
            <w:r w:rsidRPr="00533C70">
              <w:rPr>
                <w:rFonts w:ascii="Times New Roman" w:eastAsia="Times New Roman" w:hAnsi="Times New Roman" w:cs="Times New Roman"/>
                <w:color w:val="000000"/>
                <w:sz w:val="24"/>
                <w:szCs w:val="24"/>
                <w:lang w:eastAsia="ru-RU"/>
              </w:rPr>
              <w:t>Реакции разложения. Понятие о скорости химических реакций. Катализаторы. Ферменты.</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0444" w:rsidRPr="00816CB4" w:rsidRDefault="00FF0444"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FF0444" w:rsidRPr="00816CB4" w:rsidRDefault="00FF0444" w:rsidP="00533C70">
            <w:pPr>
              <w:spacing w:after="0" w:line="240" w:lineRule="auto"/>
              <w:ind w:firstLine="709"/>
              <w:jc w:val="both"/>
              <w:rPr>
                <w:rFonts w:ascii="Times New Roman" w:eastAsia="Times New Roman" w:hAnsi="Times New Roman" w:cs="Times New Roman"/>
                <w:sz w:val="28"/>
                <w:szCs w:val="28"/>
                <w:lang w:eastAsia="ru-RU"/>
              </w:rPr>
            </w:pPr>
          </w:p>
        </w:tc>
      </w:tr>
      <w:tr w:rsidR="00FF0444" w:rsidRPr="004163C6" w:rsidTr="00FF0444">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FF0444" w:rsidRDefault="00CA4DFD"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77.</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FF0444" w:rsidRPr="00533C70" w:rsidRDefault="00CA4DFD" w:rsidP="009F66DF">
            <w:pPr>
              <w:spacing w:after="0" w:line="240" w:lineRule="auto"/>
              <w:rPr>
                <w:rFonts w:ascii="Times New Roman" w:eastAsiaTheme="minorEastAsia" w:hAnsi="Times New Roman" w:cs="Times New Roman"/>
                <w:b/>
                <w:lang w:eastAsia="ru-RU"/>
              </w:rPr>
            </w:pPr>
            <w:r w:rsidRPr="00533C70">
              <w:rPr>
                <w:rFonts w:ascii="Times New Roman" w:eastAsia="Times New Roman" w:hAnsi="Times New Roman" w:cs="Times New Roman"/>
                <w:color w:val="000000"/>
                <w:sz w:val="24"/>
                <w:szCs w:val="24"/>
                <w:lang w:eastAsia="ru-RU"/>
              </w:rPr>
              <w:t>Реакции соединения. Каталитические и некаталитические реакции. Обратимые и необратимые реакции.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0444" w:rsidRPr="00816CB4" w:rsidRDefault="00FF0444"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FF0444" w:rsidRPr="00816CB4" w:rsidRDefault="00FF0444" w:rsidP="00533C70">
            <w:pPr>
              <w:spacing w:after="0" w:line="240" w:lineRule="auto"/>
              <w:ind w:firstLine="709"/>
              <w:jc w:val="both"/>
              <w:rPr>
                <w:rFonts w:ascii="Times New Roman" w:eastAsia="Times New Roman" w:hAnsi="Times New Roman" w:cs="Times New Roman"/>
                <w:sz w:val="28"/>
                <w:szCs w:val="28"/>
                <w:lang w:eastAsia="ru-RU"/>
              </w:rPr>
            </w:pPr>
          </w:p>
        </w:tc>
      </w:tr>
      <w:tr w:rsidR="00FF0444" w:rsidRPr="004163C6" w:rsidTr="00CA4DFD">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FF0444" w:rsidRDefault="00CA4DFD"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88.</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FF0444" w:rsidRPr="00533C70" w:rsidRDefault="00CA4DFD" w:rsidP="009F66DF">
            <w:pPr>
              <w:spacing w:after="0" w:line="240" w:lineRule="auto"/>
              <w:rPr>
                <w:rFonts w:ascii="Times New Roman" w:eastAsiaTheme="minorEastAsia" w:hAnsi="Times New Roman" w:cs="Times New Roman"/>
                <w:b/>
                <w:lang w:eastAsia="ru-RU"/>
              </w:rPr>
            </w:pPr>
            <w:r w:rsidRPr="00533C70">
              <w:rPr>
                <w:rFonts w:ascii="Times New Roman" w:eastAsia="Times New Roman" w:hAnsi="Times New Roman" w:cs="Times New Roman"/>
                <w:color w:val="000000"/>
                <w:sz w:val="24"/>
                <w:szCs w:val="24"/>
                <w:lang w:eastAsia="ru-RU"/>
              </w:rPr>
              <w:t>Реакции замещения. Электрохимический ряд напряжений металлов, его использование для прогнозирования возможности протекания реакций между металлами и растворами кислот. Реакции вытеснения одних металлов из растворов их солей другими металлами.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0444" w:rsidRPr="00816CB4" w:rsidRDefault="00FF0444"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FF0444" w:rsidRPr="00816CB4" w:rsidRDefault="00FF0444" w:rsidP="00533C70">
            <w:pPr>
              <w:spacing w:after="0" w:line="240" w:lineRule="auto"/>
              <w:ind w:firstLine="709"/>
              <w:jc w:val="both"/>
              <w:rPr>
                <w:rFonts w:ascii="Times New Roman" w:eastAsia="Times New Roman" w:hAnsi="Times New Roman" w:cs="Times New Roman"/>
                <w:sz w:val="28"/>
                <w:szCs w:val="28"/>
                <w:lang w:eastAsia="ru-RU"/>
              </w:rPr>
            </w:pPr>
          </w:p>
        </w:tc>
      </w:tr>
      <w:tr w:rsidR="00CA4DFD" w:rsidRPr="004163C6" w:rsidTr="00CA4DFD">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CA4DFD" w:rsidRDefault="00CA4DFD"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99.</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CA4DFD" w:rsidRPr="00533C70" w:rsidRDefault="00CA4DFD" w:rsidP="009F66DF">
            <w:pPr>
              <w:spacing w:after="0" w:line="240" w:lineRule="auto"/>
              <w:rPr>
                <w:rFonts w:ascii="Times New Roman" w:eastAsiaTheme="minorEastAsia" w:hAnsi="Times New Roman" w:cs="Times New Roman"/>
                <w:b/>
                <w:lang w:eastAsia="ru-RU"/>
              </w:rPr>
            </w:pPr>
            <w:r w:rsidRPr="00533C70">
              <w:rPr>
                <w:rFonts w:ascii="Times New Roman" w:eastAsia="Times New Roman" w:hAnsi="Times New Roman" w:cs="Times New Roman"/>
                <w:color w:val="000000"/>
                <w:lang w:eastAsia="ru-RU"/>
              </w:rPr>
              <w:t>Реакции обмена. Реакции нейтрализации. Условия протекания реакций обмена в растворах до конца.Типы химических реакций (по признаку «число и состав исходных веществ и продуктов реакции») на примере свойств воды. Реакция разложения — электролиз воды. Реакции соединения — взаимодействие воды с оксидами металлов и неметаллов. Понятие «гидроксиды». Реакции замещения — взаимодействие воды с щелочными и щелочноземельными металлами. Реакции обмена (на примере гидролиза сульфида алюминия и карбида кальция).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A4DFD" w:rsidRPr="00816CB4" w:rsidRDefault="00CA4DFD"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CA4DFD" w:rsidRPr="00816CB4" w:rsidRDefault="00CA4DFD" w:rsidP="00533C70">
            <w:pPr>
              <w:spacing w:after="0" w:line="240" w:lineRule="auto"/>
              <w:ind w:firstLine="709"/>
              <w:jc w:val="both"/>
              <w:rPr>
                <w:rFonts w:ascii="Times New Roman" w:eastAsia="Times New Roman" w:hAnsi="Times New Roman" w:cs="Times New Roman"/>
                <w:sz w:val="28"/>
                <w:szCs w:val="28"/>
                <w:lang w:eastAsia="ru-RU"/>
              </w:rPr>
            </w:pPr>
          </w:p>
        </w:tc>
      </w:tr>
      <w:tr w:rsidR="00CA4DFD" w:rsidRPr="004163C6" w:rsidTr="00CA4DFD">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CA4DFD" w:rsidRDefault="00CA4DFD"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110.</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CA4DFD" w:rsidRPr="00533C70" w:rsidRDefault="00CA4DFD" w:rsidP="009F66DF">
            <w:pPr>
              <w:spacing w:after="0" w:line="240" w:lineRule="auto"/>
              <w:rPr>
                <w:rFonts w:ascii="Times New Roman" w:eastAsiaTheme="minorEastAsia" w:hAnsi="Times New Roman" w:cs="Times New Roman"/>
                <w:b/>
                <w:lang w:eastAsia="ru-RU"/>
              </w:rPr>
            </w:pPr>
            <w:r w:rsidRPr="00533C70">
              <w:rPr>
                <w:rFonts w:ascii="Times New Roman" w:eastAsiaTheme="minorEastAsia" w:hAnsi="Times New Roman" w:cs="Times New Roman"/>
                <w:b/>
                <w:sz w:val="24"/>
                <w:szCs w:val="24"/>
                <w:lang w:eastAsia="ru-RU"/>
              </w:rPr>
              <w:t>ТБ. Практическая работа №6</w:t>
            </w:r>
            <w:r w:rsidRPr="00533C70">
              <w:rPr>
                <w:rFonts w:ascii="Times New Roman" w:eastAsiaTheme="minorEastAsia" w:hAnsi="Times New Roman" w:cs="Times New Roman"/>
                <w:sz w:val="24"/>
                <w:szCs w:val="24"/>
                <w:lang w:eastAsia="ru-RU"/>
              </w:rPr>
              <w:t xml:space="preserve"> «Признаки  химических реакций»</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A4DFD" w:rsidRPr="00816CB4" w:rsidRDefault="00CA4DFD"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CA4DFD" w:rsidRPr="00816CB4" w:rsidRDefault="00CA4DFD" w:rsidP="00533C70">
            <w:pPr>
              <w:spacing w:after="0" w:line="240" w:lineRule="auto"/>
              <w:ind w:firstLine="709"/>
              <w:jc w:val="both"/>
              <w:rPr>
                <w:rFonts w:ascii="Times New Roman" w:eastAsia="Times New Roman" w:hAnsi="Times New Roman" w:cs="Times New Roman"/>
                <w:sz w:val="28"/>
                <w:szCs w:val="28"/>
                <w:lang w:eastAsia="ru-RU"/>
              </w:rPr>
            </w:pPr>
          </w:p>
        </w:tc>
      </w:tr>
      <w:tr w:rsidR="00CA4DFD" w:rsidRPr="004163C6" w:rsidTr="00CA4DFD">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CA4DFD" w:rsidRDefault="00CA4DFD"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CA4DFD" w:rsidRPr="00533C70" w:rsidRDefault="00CA4DFD" w:rsidP="00CA4DFD">
            <w:pPr>
              <w:spacing w:after="0" w:line="240" w:lineRule="auto"/>
              <w:rPr>
                <w:rFonts w:ascii="Times New Roman" w:eastAsiaTheme="minorEastAsia" w:hAnsi="Times New Roman" w:cs="Times New Roman"/>
                <w:b/>
                <w:lang w:eastAsia="ru-RU"/>
              </w:rPr>
            </w:pPr>
            <w:r w:rsidRPr="00533C70">
              <w:rPr>
                <w:rFonts w:ascii="Times New Roman" w:eastAsiaTheme="minorEastAsia" w:hAnsi="Times New Roman" w:cs="Times New Roman"/>
                <w:sz w:val="24"/>
                <w:szCs w:val="24"/>
                <w:lang w:eastAsia="ru-RU"/>
              </w:rPr>
              <w:t>Обобщение и систематизация знаний по теме: «Изменения, происходящие с веществами».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A4DFD" w:rsidRPr="00816CB4" w:rsidRDefault="00CA4DFD"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CA4DFD" w:rsidRPr="00816CB4" w:rsidRDefault="00CA4DFD" w:rsidP="00533C70">
            <w:pPr>
              <w:spacing w:after="0" w:line="240" w:lineRule="auto"/>
              <w:ind w:firstLine="709"/>
              <w:jc w:val="both"/>
              <w:rPr>
                <w:rFonts w:ascii="Times New Roman" w:eastAsia="Times New Roman" w:hAnsi="Times New Roman" w:cs="Times New Roman"/>
                <w:sz w:val="28"/>
                <w:szCs w:val="28"/>
                <w:lang w:eastAsia="ru-RU"/>
              </w:rPr>
            </w:pPr>
          </w:p>
        </w:tc>
      </w:tr>
      <w:tr w:rsidR="00CA4DFD" w:rsidRPr="004163C6" w:rsidTr="00764A03">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CA4DFD" w:rsidRDefault="00CA4DFD"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CA4DFD" w:rsidRPr="00533C70" w:rsidRDefault="00CA4DFD" w:rsidP="009F66DF">
            <w:pPr>
              <w:spacing w:after="0" w:line="240" w:lineRule="auto"/>
              <w:rPr>
                <w:rFonts w:ascii="Times New Roman" w:eastAsiaTheme="minorEastAsia" w:hAnsi="Times New Roman" w:cs="Times New Roman"/>
                <w:b/>
                <w:lang w:eastAsia="ru-RU"/>
              </w:rPr>
            </w:pPr>
            <w:r w:rsidRPr="00533C70">
              <w:rPr>
                <w:rFonts w:ascii="Times New Roman" w:eastAsiaTheme="minorEastAsia" w:hAnsi="Times New Roman" w:cs="Times New Roman"/>
                <w:b/>
                <w:sz w:val="24"/>
                <w:szCs w:val="24"/>
                <w:lang w:eastAsia="ru-RU"/>
              </w:rPr>
              <w:t>Контрольная работа  №4 по теме: «Изменения, происходящие с веществами».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A4DFD" w:rsidRPr="00816CB4" w:rsidRDefault="00CA4DFD"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CA4DFD" w:rsidRPr="00816CB4" w:rsidRDefault="00CA4DFD" w:rsidP="00533C70">
            <w:pPr>
              <w:spacing w:after="0" w:line="240" w:lineRule="auto"/>
              <w:ind w:firstLine="709"/>
              <w:jc w:val="both"/>
              <w:rPr>
                <w:rFonts w:ascii="Times New Roman" w:eastAsia="Times New Roman" w:hAnsi="Times New Roman" w:cs="Times New Roman"/>
                <w:sz w:val="28"/>
                <w:szCs w:val="28"/>
                <w:lang w:eastAsia="ru-RU"/>
              </w:rPr>
            </w:pPr>
          </w:p>
        </w:tc>
      </w:tr>
      <w:tr w:rsidR="00764A03" w:rsidRPr="004163C6" w:rsidTr="00697D82">
        <w:trPr>
          <w:trHeight w:val="180"/>
        </w:trPr>
        <w:tc>
          <w:tcPr>
            <w:tcW w:w="10111" w:type="dxa"/>
            <w:gridSpan w:val="4"/>
            <w:tcBorders>
              <w:top w:val="single" w:sz="4" w:space="0" w:color="auto"/>
              <w:left w:val="single" w:sz="6" w:space="0" w:color="000001"/>
              <w:bottom w:val="single" w:sz="4" w:space="0" w:color="auto"/>
              <w:right w:val="single" w:sz="6" w:space="0" w:color="000001"/>
            </w:tcBorders>
            <w:shd w:val="clear" w:color="auto" w:fill="FFFFFF"/>
            <w:tcMar>
              <w:top w:w="0" w:type="dxa"/>
              <w:left w:w="101" w:type="dxa"/>
              <w:bottom w:w="0" w:type="dxa"/>
              <w:right w:w="0" w:type="dxa"/>
            </w:tcMar>
          </w:tcPr>
          <w:p w:rsidR="00764A03" w:rsidRPr="00816CB4" w:rsidRDefault="00764A03" w:rsidP="00533C70">
            <w:pPr>
              <w:spacing w:after="0" w:line="240" w:lineRule="auto"/>
              <w:ind w:firstLine="709"/>
              <w:jc w:val="both"/>
              <w:rPr>
                <w:rFonts w:ascii="Times New Roman" w:eastAsia="Times New Roman" w:hAnsi="Times New Roman" w:cs="Times New Roman"/>
                <w:sz w:val="28"/>
                <w:szCs w:val="28"/>
                <w:lang w:eastAsia="ru-RU"/>
              </w:rPr>
            </w:pPr>
            <w:r w:rsidRPr="00533C70">
              <w:rPr>
                <w:rFonts w:ascii="Times New Roman" w:eastAsiaTheme="minorEastAsia" w:hAnsi="Times New Roman" w:cs="Times New Roman"/>
                <w:b/>
                <w:i/>
                <w:lang w:eastAsia="ru-RU"/>
              </w:rPr>
              <w:t>Тема №6. «Растворение. Растворы. Свойства растворов электролитов»</w:t>
            </w:r>
            <w:r w:rsidRPr="00533C70">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w:t>
            </w:r>
            <w:r w:rsidR="002933BD">
              <w:rPr>
                <w:rFonts w:ascii="Times New Roman" w:eastAsia="Times New Roman" w:hAnsi="Times New Roman" w:cs="Times New Roman"/>
                <w:b/>
                <w:sz w:val="24"/>
                <w:szCs w:val="24"/>
                <w:lang w:eastAsia="ru-RU"/>
              </w:rPr>
              <w:t>18</w:t>
            </w:r>
            <w:r w:rsidRPr="00533C70">
              <w:rPr>
                <w:rFonts w:ascii="Times New Roman" w:eastAsia="Times New Roman" w:hAnsi="Times New Roman" w:cs="Times New Roman"/>
                <w:b/>
                <w:sz w:val="24"/>
                <w:szCs w:val="24"/>
                <w:lang w:eastAsia="ru-RU"/>
              </w:rPr>
              <w:t>ч</w:t>
            </w:r>
            <w:r>
              <w:rPr>
                <w:rFonts w:ascii="Times New Roman" w:eastAsia="Times New Roman" w:hAnsi="Times New Roman" w:cs="Times New Roman"/>
                <w:b/>
                <w:sz w:val="24"/>
                <w:szCs w:val="24"/>
                <w:lang w:eastAsia="ru-RU"/>
              </w:rPr>
              <w:t>асов)</w:t>
            </w:r>
          </w:p>
        </w:tc>
      </w:tr>
      <w:tr w:rsidR="00764A03" w:rsidRPr="004163C6" w:rsidTr="00764A03">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764A03" w:rsidRDefault="00764A03" w:rsidP="00533C70">
            <w:pPr>
              <w:spacing w:after="0" w:line="240" w:lineRule="auto"/>
              <w:ind w:firstLine="709"/>
              <w:jc w:val="both"/>
              <w:rPr>
                <w:rFonts w:ascii="Times New Roman" w:eastAsia="Times New Roman" w:hAnsi="Times New Roman" w:cs="Times New Roman"/>
                <w:sz w:val="28"/>
                <w:szCs w:val="28"/>
                <w:lang w:eastAsia="ru-RU"/>
              </w:rPr>
            </w:pPr>
          </w:p>
          <w:p w:rsidR="00764A03" w:rsidRPr="00764A03" w:rsidRDefault="00764A03" w:rsidP="00764A0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764A03" w:rsidRPr="00533C70" w:rsidRDefault="00764A03" w:rsidP="009F66DF">
            <w:pPr>
              <w:spacing w:after="0" w:line="240" w:lineRule="auto"/>
              <w:rPr>
                <w:rFonts w:ascii="Times New Roman" w:eastAsiaTheme="minorEastAsia" w:hAnsi="Times New Roman" w:cs="Times New Roman"/>
                <w:b/>
                <w:sz w:val="24"/>
                <w:szCs w:val="24"/>
                <w:lang w:eastAsia="ru-RU"/>
              </w:rPr>
            </w:pPr>
            <w:r w:rsidRPr="00533C70">
              <w:rPr>
                <w:rFonts w:ascii="Times New Roman" w:eastAsia="Times New Roman" w:hAnsi="Times New Roman" w:cs="Times New Roman"/>
                <w:color w:val="000000"/>
                <w:sz w:val="24"/>
                <w:szCs w:val="24"/>
                <w:lang w:eastAsia="ru-RU"/>
              </w:rPr>
              <w:t>Растворение как физико-химический процесс. Понятие о гидратах и кристаллогидратах.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64A03" w:rsidRPr="00816CB4" w:rsidRDefault="00764A03"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764A03" w:rsidRPr="00816CB4" w:rsidRDefault="00764A03" w:rsidP="00533C70">
            <w:pPr>
              <w:spacing w:after="0" w:line="240" w:lineRule="auto"/>
              <w:ind w:firstLine="709"/>
              <w:jc w:val="both"/>
              <w:rPr>
                <w:rFonts w:ascii="Times New Roman" w:eastAsia="Times New Roman" w:hAnsi="Times New Roman" w:cs="Times New Roman"/>
                <w:sz w:val="28"/>
                <w:szCs w:val="28"/>
                <w:lang w:eastAsia="ru-RU"/>
              </w:rPr>
            </w:pPr>
          </w:p>
        </w:tc>
      </w:tr>
      <w:tr w:rsidR="00764A03" w:rsidRPr="004163C6" w:rsidTr="00764A03">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764A03" w:rsidRDefault="00764A03" w:rsidP="00533C70">
            <w:pPr>
              <w:spacing w:after="0" w:line="240" w:lineRule="auto"/>
              <w:ind w:firstLine="709"/>
              <w:jc w:val="both"/>
              <w:rPr>
                <w:rFonts w:ascii="Times New Roman" w:eastAsia="Times New Roman" w:hAnsi="Times New Roman" w:cs="Times New Roman"/>
                <w:sz w:val="28"/>
                <w:szCs w:val="28"/>
                <w:lang w:eastAsia="ru-RU"/>
              </w:rPr>
            </w:pPr>
          </w:p>
          <w:p w:rsidR="00764A03" w:rsidRPr="00764A03" w:rsidRDefault="00764A03" w:rsidP="00764A0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764A03" w:rsidRPr="00533C70" w:rsidRDefault="00764A03" w:rsidP="009F66DF">
            <w:pPr>
              <w:spacing w:after="0" w:line="240" w:lineRule="auto"/>
              <w:rPr>
                <w:rFonts w:ascii="Times New Roman" w:eastAsiaTheme="minorEastAsia" w:hAnsi="Times New Roman" w:cs="Times New Roman"/>
                <w:b/>
                <w:sz w:val="24"/>
                <w:szCs w:val="24"/>
                <w:lang w:eastAsia="ru-RU"/>
              </w:rPr>
            </w:pPr>
            <w:r w:rsidRPr="00533C70">
              <w:rPr>
                <w:rFonts w:ascii="Times New Roman" w:eastAsia="Times New Roman" w:hAnsi="Times New Roman" w:cs="Times New Roman"/>
                <w:color w:val="000000"/>
                <w:sz w:val="24"/>
                <w:szCs w:val="24"/>
                <w:lang w:eastAsia="ru-RU"/>
              </w:rPr>
              <w:t>Понятие об электролитической диссоциации. Электролиты и неэлектролиты. Механизм диссоциации электролитов с различным типом химической связи. Степень электролитической диссоциации. Сильные и слабые электролиты.</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64A03" w:rsidRPr="00816CB4" w:rsidRDefault="00764A03"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764A03" w:rsidRPr="00816CB4" w:rsidRDefault="00764A03" w:rsidP="00533C70">
            <w:pPr>
              <w:spacing w:after="0" w:line="240" w:lineRule="auto"/>
              <w:ind w:firstLine="709"/>
              <w:jc w:val="both"/>
              <w:rPr>
                <w:rFonts w:ascii="Times New Roman" w:eastAsia="Times New Roman" w:hAnsi="Times New Roman" w:cs="Times New Roman"/>
                <w:sz w:val="28"/>
                <w:szCs w:val="28"/>
                <w:lang w:eastAsia="ru-RU"/>
              </w:rPr>
            </w:pPr>
          </w:p>
        </w:tc>
      </w:tr>
      <w:tr w:rsidR="00764A03" w:rsidRPr="004163C6" w:rsidTr="00764A03">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764A03" w:rsidRDefault="00764A03" w:rsidP="00533C70">
            <w:pPr>
              <w:spacing w:after="0" w:line="240" w:lineRule="auto"/>
              <w:ind w:firstLine="709"/>
              <w:jc w:val="both"/>
              <w:rPr>
                <w:rFonts w:ascii="Times New Roman" w:eastAsia="Times New Roman" w:hAnsi="Times New Roman" w:cs="Times New Roman"/>
                <w:sz w:val="28"/>
                <w:szCs w:val="28"/>
                <w:lang w:eastAsia="ru-RU"/>
              </w:rPr>
            </w:pPr>
          </w:p>
          <w:p w:rsidR="00764A03" w:rsidRPr="00764A03" w:rsidRDefault="00764A03" w:rsidP="00764A0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764A03" w:rsidRPr="00533C70" w:rsidRDefault="00764A03" w:rsidP="00764A03">
            <w:pPr>
              <w:spacing w:after="0" w:line="240" w:lineRule="auto"/>
              <w:contextualSpacing/>
              <w:rPr>
                <w:rFonts w:ascii="Times New Roman" w:eastAsia="Times New Roman" w:hAnsi="Times New Roman" w:cs="Times New Roman"/>
                <w:color w:val="000000"/>
                <w:sz w:val="24"/>
                <w:szCs w:val="24"/>
                <w:lang w:eastAsia="ru-RU"/>
              </w:rPr>
            </w:pPr>
            <w:r w:rsidRPr="00533C70">
              <w:rPr>
                <w:rFonts w:ascii="Times New Roman" w:eastAsia="Times New Roman" w:hAnsi="Times New Roman" w:cs="Times New Roman"/>
                <w:color w:val="000000"/>
                <w:sz w:val="24"/>
                <w:szCs w:val="24"/>
                <w:lang w:eastAsia="ru-RU"/>
              </w:rPr>
              <w:t>Основные положения теории электролитической диссоциации. Ионные уравнения реакций. Условия протекания реакции обмена между электролитами до конца в свете ионных представлений.</w:t>
            </w:r>
          </w:p>
          <w:p w:rsidR="00764A03" w:rsidRPr="00533C70" w:rsidRDefault="00764A03" w:rsidP="00764A03">
            <w:pPr>
              <w:spacing w:after="0" w:line="240" w:lineRule="auto"/>
              <w:rPr>
                <w:rFonts w:ascii="Times New Roman" w:eastAsiaTheme="minorEastAsia" w:hAnsi="Times New Roman" w:cs="Times New Roman"/>
                <w:b/>
                <w:sz w:val="24"/>
                <w:szCs w:val="24"/>
                <w:lang w:eastAsia="ru-RU"/>
              </w:rPr>
            </w:pPr>
            <w:r w:rsidRPr="00533C70">
              <w:rPr>
                <w:rFonts w:ascii="Times New Roman" w:eastAsia="Times New Roman" w:hAnsi="Times New Roman" w:cs="Times New Roman"/>
                <w:color w:val="000000"/>
                <w:sz w:val="24"/>
                <w:szCs w:val="24"/>
                <w:lang w:eastAsia="ru-RU"/>
              </w:rPr>
              <w:t xml:space="preserve"> Классификация ионов и их свойства.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64A03" w:rsidRPr="00816CB4" w:rsidRDefault="00764A03"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764A03" w:rsidRPr="00816CB4" w:rsidRDefault="00764A03" w:rsidP="00533C70">
            <w:pPr>
              <w:spacing w:after="0" w:line="240" w:lineRule="auto"/>
              <w:ind w:firstLine="709"/>
              <w:jc w:val="both"/>
              <w:rPr>
                <w:rFonts w:ascii="Times New Roman" w:eastAsia="Times New Roman" w:hAnsi="Times New Roman" w:cs="Times New Roman"/>
                <w:sz w:val="28"/>
                <w:szCs w:val="28"/>
                <w:lang w:eastAsia="ru-RU"/>
              </w:rPr>
            </w:pPr>
          </w:p>
        </w:tc>
      </w:tr>
      <w:tr w:rsidR="00764A03" w:rsidRPr="004163C6" w:rsidTr="00764A03">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764A03" w:rsidRDefault="00764A03"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764A03" w:rsidRPr="00533C70" w:rsidRDefault="00764A03" w:rsidP="009F66DF">
            <w:pPr>
              <w:spacing w:after="0" w:line="240" w:lineRule="auto"/>
              <w:rPr>
                <w:rFonts w:ascii="Times New Roman" w:eastAsiaTheme="minorEastAsia" w:hAnsi="Times New Roman" w:cs="Times New Roman"/>
                <w:b/>
                <w:sz w:val="24"/>
                <w:szCs w:val="24"/>
                <w:lang w:eastAsia="ru-RU"/>
              </w:rPr>
            </w:pPr>
            <w:r w:rsidRPr="00533C70">
              <w:rPr>
                <w:rFonts w:ascii="Times New Roman" w:eastAsiaTheme="minorEastAsia" w:hAnsi="Times New Roman" w:cs="Times New Roman"/>
                <w:color w:val="000000"/>
                <w:lang w:eastAsia="ru-RU"/>
              </w:rPr>
              <w:t>Кислоты, их классификация. Диссоциация кислот и их свойства в свете теории электролитической диссоциации. Молекулярные и ионные уравнения реакций кислот. Взаимодействие кислот с металлами. Электрохимический ряд напряжений металлов.</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64A03" w:rsidRPr="00816CB4" w:rsidRDefault="00764A03"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764A03" w:rsidRPr="00816CB4" w:rsidRDefault="00764A03" w:rsidP="00533C70">
            <w:pPr>
              <w:spacing w:after="0" w:line="240" w:lineRule="auto"/>
              <w:ind w:firstLine="709"/>
              <w:jc w:val="both"/>
              <w:rPr>
                <w:rFonts w:ascii="Times New Roman" w:eastAsia="Times New Roman" w:hAnsi="Times New Roman" w:cs="Times New Roman"/>
                <w:sz w:val="28"/>
                <w:szCs w:val="28"/>
                <w:lang w:eastAsia="ru-RU"/>
              </w:rPr>
            </w:pPr>
          </w:p>
        </w:tc>
      </w:tr>
      <w:tr w:rsidR="00764A03" w:rsidRPr="004163C6" w:rsidTr="00764A03">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764A03" w:rsidRDefault="00764A03"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55.</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764A03" w:rsidRPr="00533C70" w:rsidRDefault="00764A03" w:rsidP="009F66DF">
            <w:pPr>
              <w:spacing w:after="0" w:line="240" w:lineRule="auto"/>
              <w:rPr>
                <w:rFonts w:ascii="Times New Roman" w:eastAsiaTheme="minorEastAsia" w:hAnsi="Times New Roman" w:cs="Times New Roman"/>
                <w:b/>
                <w:sz w:val="24"/>
                <w:szCs w:val="24"/>
                <w:lang w:eastAsia="ru-RU"/>
              </w:rPr>
            </w:pPr>
            <w:r w:rsidRPr="00533C70">
              <w:rPr>
                <w:rFonts w:ascii="Times New Roman" w:eastAsiaTheme="minorEastAsia" w:hAnsi="Times New Roman" w:cs="Times New Roman"/>
                <w:color w:val="000000"/>
                <w:lang w:eastAsia="ru-RU"/>
              </w:rPr>
              <w:t>Взаимодействие кислот с оксидами металлов. Взаимодействие кислот с основаниями — реакция нейтрализации. Взаимодействие кислот с солями. Использование таблицы растворимости для характеристики химических свойств кислот.</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64A03" w:rsidRPr="00816CB4" w:rsidRDefault="00434157" w:rsidP="001C3AB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764A03" w:rsidRPr="00816CB4" w:rsidRDefault="00764A03" w:rsidP="00533C70">
            <w:pPr>
              <w:spacing w:after="0" w:line="240" w:lineRule="auto"/>
              <w:ind w:firstLine="709"/>
              <w:jc w:val="both"/>
              <w:rPr>
                <w:rFonts w:ascii="Times New Roman" w:eastAsia="Times New Roman" w:hAnsi="Times New Roman" w:cs="Times New Roman"/>
                <w:sz w:val="28"/>
                <w:szCs w:val="28"/>
                <w:lang w:eastAsia="ru-RU"/>
              </w:rPr>
            </w:pPr>
          </w:p>
        </w:tc>
      </w:tr>
      <w:tr w:rsidR="00764A03" w:rsidRPr="004163C6" w:rsidTr="00764A03">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764A03" w:rsidRDefault="00764A03"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764A03" w:rsidRPr="00533C70" w:rsidRDefault="00764A03" w:rsidP="009F66DF">
            <w:pPr>
              <w:spacing w:after="0" w:line="240" w:lineRule="auto"/>
              <w:rPr>
                <w:rFonts w:ascii="Times New Roman" w:eastAsiaTheme="minorEastAsia" w:hAnsi="Times New Roman" w:cs="Times New Roman"/>
                <w:b/>
                <w:sz w:val="24"/>
                <w:szCs w:val="24"/>
                <w:lang w:eastAsia="ru-RU"/>
              </w:rPr>
            </w:pPr>
            <w:r w:rsidRPr="00533C70">
              <w:rPr>
                <w:rFonts w:ascii="Times New Roman" w:eastAsiaTheme="minorEastAsia" w:hAnsi="Times New Roman" w:cs="Times New Roman"/>
                <w:color w:val="000000"/>
                <w:lang w:eastAsia="ru-RU"/>
              </w:rPr>
              <w:t>Основания, их классификация. Диссоциация оснований и их свойства в свете теории электролитической диссоциации. Взаимодействие оснований с кислотами, кислотными оксидами и солями. Использование таблицы растворимости для характеристики химических свойств оснований. Разложение нерастворимых оснований при нагревании.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64A03" w:rsidRPr="00816CB4" w:rsidRDefault="00434157" w:rsidP="001C3AB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764A03" w:rsidRPr="00816CB4" w:rsidRDefault="00764A03" w:rsidP="00533C70">
            <w:pPr>
              <w:spacing w:after="0" w:line="240" w:lineRule="auto"/>
              <w:ind w:firstLine="709"/>
              <w:jc w:val="both"/>
              <w:rPr>
                <w:rFonts w:ascii="Times New Roman" w:eastAsia="Times New Roman" w:hAnsi="Times New Roman" w:cs="Times New Roman"/>
                <w:sz w:val="28"/>
                <w:szCs w:val="28"/>
                <w:lang w:eastAsia="ru-RU"/>
              </w:rPr>
            </w:pPr>
          </w:p>
        </w:tc>
      </w:tr>
      <w:tr w:rsidR="00764A03" w:rsidRPr="004163C6" w:rsidTr="00764A03">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764A03" w:rsidRDefault="00764A03"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77.</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764A03" w:rsidRPr="00533C70" w:rsidRDefault="00764A03" w:rsidP="009F66DF">
            <w:pPr>
              <w:spacing w:after="0" w:line="240" w:lineRule="auto"/>
              <w:rPr>
                <w:rFonts w:ascii="Times New Roman" w:eastAsiaTheme="minorEastAsia" w:hAnsi="Times New Roman" w:cs="Times New Roman"/>
                <w:b/>
                <w:sz w:val="24"/>
                <w:szCs w:val="24"/>
                <w:lang w:eastAsia="ru-RU"/>
              </w:rPr>
            </w:pPr>
            <w:r w:rsidRPr="00533C70">
              <w:rPr>
                <w:rFonts w:ascii="Times New Roman" w:eastAsiaTheme="minorEastAsia" w:hAnsi="Times New Roman" w:cs="Times New Roman"/>
                <w:color w:val="000000"/>
                <w:lang w:eastAsia="ru-RU"/>
              </w:rPr>
              <w:t>Соли, их классификация и диссоциация различных типов солей. Свойства солей в свете теории электролитической диссоциации. Взаимодействие солей с металлами, условия протекания этих реакций. Взаимодействие солей с кислотами, основаниями и солями. Использование таблицы растворимости для характеристики химических свойств солей.</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64A03" w:rsidRPr="00816CB4" w:rsidRDefault="00434157" w:rsidP="001C3AB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764A03" w:rsidRPr="00816CB4" w:rsidRDefault="00764A03" w:rsidP="00533C70">
            <w:pPr>
              <w:spacing w:after="0" w:line="240" w:lineRule="auto"/>
              <w:ind w:firstLine="709"/>
              <w:jc w:val="both"/>
              <w:rPr>
                <w:rFonts w:ascii="Times New Roman" w:eastAsia="Times New Roman" w:hAnsi="Times New Roman" w:cs="Times New Roman"/>
                <w:sz w:val="28"/>
                <w:szCs w:val="28"/>
                <w:lang w:eastAsia="ru-RU"/>
              </w:rPr>
            </w:pPr>
          </w:p>
        </w:tc>
      </w:tr>
      <w:tr w:rsidR="00764A03" w:rsidRPr="004163C6" w:rsidTr="00764A03">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764A03" w:rsidRDefault="00764A03"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88.</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764A03" w:rsidRPr="00533C70" w:rsidRDefault="00764A03" w:rsidP="009F66DF">
            <w:pPr>
              <w:spacing w:after="0" w:line="240" w:lineRule="auto"/>
              <w:rPr>
                <w:rFonts w:ascii="Times New Roman" w:eastAsiaTheme="minorEastAsia" w:hAnsi="Times New Roman" w:cs="Times New Roman"/>
                <w:b/>
                <w:sz w:val="24"/>
                <w:szCs w:val="24"/>
                <w:lang w:eastAsia="ru-RU"/>
              </w:rPr>
            </w:pPr>
            <w:r w:rsidRPr="00533C70">
              <w:rPr>
                <w:rFonts w:ascii="Times New Roman" w:eastAsiaTheme="minorEastAsia" w:hAnsi="Times New Roman" w:cs="Times New Roman"/>
                <w:color w:val="000000"/>
                <w:lang w:eastAsia="ru-RU"/>
              </w:rPr>
              <w:t>Обобщение сведений об оксидах, их классификации и химических свойствах.</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64A03" w:rsidRPr="00816CB4" w:rsidRDefault="00764A03"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764A03" w:rsidRPr="00816CB4" w:rsidRDefault="00764A03" w:rsidP="00533C70">
            <w:pPr>
              <w:spacing w:after="0" w:line="240" w:lineRule="auto"/>
              <w:ind w:firstLine="709"/>
              <w:jc w:val="both"/>
              <w:rPr>
                <w:rFonts w:ascii="Times New Roman" w:eastAsia="Times New Roman" w:hAnsi="Times New Roman" w:cs="Times New Roman"/>
                <w:sz w:val="28"/>
                <w:szCs w:val="28"/>
                <w:lang w:eastAsia="ru-RU"/>
              </w:rPr>
            </w:pPr>
          </w:p>
        </w:tc>
      </w:tr>
      <w:tr w:rsidR="00764A03" w:rsidRPr="004163C6" w:rsidTr="00764A03">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764A03" w:rsidRDefault="00764A03"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99.</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764A03" w:rsidRPr="00533C70" w:rsidRDefault="00764A03" w:rsidP="00764A03">
            <w:pPr>
              <w:spacing w:after="0" w:line="240" w:lineRule="auto"/>
              <w:rPr>
                <w:rFonts w:ascii="Times New Roman" w:eastAsiaTheme="minorEastAsia" w:hAnsi="Times New Roman" w:cs="Times New Roman"/>
                <w:b/>
                <w:sz w:val="24"/>
                <w:szCs w:val="24"/>
                <w:lang w:eastAsia="ru-RU"/>
              </w:rPr>
            </w:pPr>
            <w:r w:rsidRPr="00533C70">
              <w:rPr>
                <w:rFonts w:ascii="Times New Roman" w:eastAsiaTheme="minorEastAsia" w:hAnsi="Times New Roman" w:cs="Times New Roman"/>
                <w:b/>
                <w:sz w:val="24"/>
                <w:szCs w:val="24"/>
                <w:lang w:eastAsia="ru-RU"/>
              </w:rPr>
              <w:t>ТБ. Практическая работа №7.</w:t>
            </w:r>
          </w:p>
          <w:p w:rsidR="00764A03" w:rsidRPr="00533C70" w:rsidRDefault="00764A03" w:rsidP="00764A03">
            <w:pPr>
              <w:spacing w:after="0" w:line="240" w:lineRule="auto"/>
              <w:rPr>
                <w:rFonts w:ascii="Times New Roman" w:eastAsiaTheme="minorEastAsia" w:hAnsi="Times New Roman" w:cs="Times New Roman"/>
                <w:b/>
                <w:sz w:val="24"/>
                <w:szCs w:val="24"/>
                <w:lang w:eastAsia="ru-RU"/>
              </w:rPr>
            </w:pPr>
            <w:r w:rsidRPr="00533C70">
              <w:rPr>
                <w:rFonts w:ascii="Times New Roman" w:eastAsiaTheme="minorEastAsia" w:hAnsi="Times New Roman" w:cs="Times New Roman"/>
                <w:sz w:val="24"/>
                <w:szCs w:val="24"/>
                <w:lang w:eastAsia="ru-RU"/>
              </w:rPr>
              <w:t>Свойства кислот, оснований, оксидов и солей.</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64A03" w:rsidRPr="00816CB4" w:rsidRDefault="00764A03"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764A03" w:rsidRPr="00816CB4" w:rsidRDefault="00764A03" w:rsidP="00533C70">
            <w:pPr>
              <w:spacing w:after="0" w:line="240" w:lineRule="auto"/>
              <w:ind w:firstLine="709"/>
              <w:jc w:val="both"/>
              <w:rPr>
                <w:rFonts w:ascii="Times New Roman" w:eastAsia="Times New Roman" w:hAnsi="Times New Roman" w:cs="Times New Roman"/>
                <w:sz w:val="28"/>
                <w:szCs w:val="28"/>
                <w:lang w:eastAsia="ru-RU"/>
              </w:rPr>
            </w:pPr>
          </w:p>
        </w:tc>
      </w:tr>
      <w:tr w:rsidR="00764A03" w:rsidRPr="004163C6" w:rsidTr="00764A03">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764A03" w:rsidRDefault="002933BD"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110</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764A03" w:rsidRPr="00533C70" w:rsidRDefault="00764A03" w:rsidP="009F66DF">
            <w:pPr>
              <w:spacing w:after="0" w:line="240" w:lineRule="auto"/>
              <w:rPr>
                <w:rFonts w:ascii="Times New Roman" w:eastAsiaTheme="minorEastAsia" w:hAnsi="Times New Roman" w:cs="Times New Roman"/>
                <w:b/>
                <w:sz w:val="24"/>
                <w:szCs w:val="24"/>
                <w:lang w:eastAsia="ru-RU"/>
              </w:rPr>
            </w:pPr>
            <w:r w:rsidRPr="00533C70">
              <w:rPr>
                <w:rFonts w:ascii="Times New Roman" w:eastAsiaTheme="minorEastAsia" w:hAnsi="Times New Roman" w:cs="Times New Roman"/>
                <w:color w:val="000000"/>
                <w:lang w:eastAsia="ru-RU"/>
              </w:rPr>
              <w:t>Генетические ряды металлов и неметаллов. Генетическая связь между классами неорганических веществ.</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64A03" w:rsidRPr="00816CB4" w:rsidRDefault="00764A03"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764A03" w:rsidRPr="00816CB4" w:rsidRDefault="00764A03" w:rsidP="00533C70">
            <w:pPr>
              <w:spacing w:after="0" w:line="240" w:lineRule="auto"/>
              <w:ind w:firstLine="709"/>
              <w:jc w:val="both"/>
              <w:rPr>
                <w:rFonts w:ascii="Times New Roman" w:eastAsia="Times New Roman" w:hAnsi="Times New Roman" w:cs="Times New Roman"/>
                <w:sz w:val="28"/>
                <w:szCs w:val="28"/>
                <w:lang w:eastAsia="ru-RU"/>
              </w:rPr>
            </w:pPr>
          </w:p>
        </w:tc>
      </w:tr>
      <w:tr w:rsidR="00764A03" w:rsidRPr="004163C6" w:rsidTr="00764A03">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764A03" w:rsidRDefault="002933BD"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w:t>
            </w:r>
            <w:r w:rsidR="00764A03">
              <w:rPr>
                <w:rFonts w:ascii="Times New Roman" w:eastAsia="Times New Roman" w:hAnsi="Times New Roman" w:cs="Times New Roman"/>
                <w:sz w:val="28"/>
                <w:szCs w:val="28"/>
                <w:lang w:eastAsia="ru-RU"/>
              </w:rPr>
              <w:t>.</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764A03" w:rsidRPr="00533C70" w:rsidRDefault="00764A03" w:rsidP="009F66DF">
            <w:pPr>
              <w:spacing w:after="0" w:line="240" w:lineRule="auto"/>
              <w:rPr>
                <w:rFonts w:ascii="Times New Roman" w:eastAsiaTheme="minorEastAsia" w:hAnsi="Times New Roman" w:cs="Times New Roman"/>
                <w:b/>
                <w:sz w:val="24"/>
                <w:szCs w:val="24"/>
                <w:lang w:eastAsia="ru-RU"/>
              </w:rPr>
            </w:pPr>
            <w:r w:rsidRPr="00533C70">
              <w:rPr>
                <w:rFonts w:ascii="Times New Roman" w:eastAsiaTheme="minorEastAsia" w:hAnsi="Times New Roman" w:cs="Times New Roman"/>
                <w:color w:val="000000"/>
                <w:lang w:eastAsia="ru-RU"/>
              </w:rPr>
              <w:t>Окислительно-восстановительные реакции. Окислитель и восстановитель, окисление и восстановление.</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64A03" w:rsidRPr="00816CB4" w:rsidRDefault="00764A03"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764A03" w:rsidRPr="00816CB4" w:rsidRDefault="00764A03" w:rsidP="00533C70">
            <w:pPr>
              <w:spacing w:after="0" w:line="240" w:lineRule="auto"/>
              <w:ind w:firstLine="709"/>
              <w:jc w:val="both"/>
              <w:rPr>
                <w:rFonts w:ascii="Times New Roman" w:eastAsia="Times New Roman" w:hAnsi="Times New Roman" w:cs="Times New Roman"/>
                <w:sz w:val="28"/>
                <w:szCs w:val="28"/>
                <w:lang w:eastAsia="ru-RU"/>
              </w:rPr>
            </w:pPr>
          </w:p>
        </w:tc>
      </w:tr>
      <w:tr w:rsidR="00764A03" w:rsidRPr="004163C6" w:rsidTr="00764A03">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764A03" w:rsidRDefault="002933BD"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112-13</w:t>
            </w:r>
            <w:r w:rsidR="00764A03">
              <w:rPr>
                <w:rFonts w:ascii="Times New Roman" w:eastAsia="Times New Roman" w:hAnsi="Times New Roman" w:cs="Times New Roman"/>
                <w:sz w:val="28"/>
                <w:szCs w:val="28"/>
                <w:lang w:eastAsia="ru-RU"/>
              </w:rPr>
              <w:t>.</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764A03" w:rsidRPr="00533C70" w:rsidRDefault="00764A03" w:rsidP="009F66DF">
            <w:pPr>
              <w:spacing w:after="0" w:line="240" w:lineRule="auto"/>
              <w:rPr>
                <w:rFonts w:ascii="Times New Roman" w:eastAsiaTheme="minorEastAsia" w:hAnsi="Times New Roman" w:cs="Times New Roman"/>
                <w:b/>
                <w:sz w:val="24"/>
                <w:szCs w:val="24"/>
                <w:lang w:eastAsia="ru-RU"/>
              </w:rPr>
            </w:pPr>
            <w:r w:rsidRPr="00533C70">
              <w:rPr>
                <w:rFonts w:ascii="Times New Roman" w:eastAsiaTheme="minorEastAsia" w:hAnsi="Times New Roman" w:cs="Times New Roman"/>
                <w:color w:val="000000"/>
                <w:lang w:eastAsia="ru-RU"/>
              </w:rPr>
              <w:t>Реакции ионного обмена и окислительно-восстановительные реакции. Составление уравнений окислительно-восстановительных реакций методом электронного баланса.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64A03" w:rsidRPr="00816CB4" w:rsidRDefault="00764A03"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764A03" w:rsidRPr="00816CB4" w:rsidRDefault="00764A03" w:rsidP="00533C70">
            <w:pPr>
              <w:spacing w:after="0" w:line="240" w:lineRule="auto"/>
              <w:ind w:firstLine="709"/>
              <w:jc w:val="both"/>
              <w:rPr>
                <w:rFonts w:ascii="Times New Roman" w:eastAsia="Times New Roman" w:hAnsi="Times New Roman" w:cs="Times New Roman"/>
                <w:sz w:val="28"/>
                <w:szCs w:val="28"/>
                <w:lang w:eastAsia="ru-RU"/>
              </w:rPr>
            </w:pPr>
          </w:p>
        </w:tc>
      </w:tr>
      <w:tr w:rsidR="00764A03" w:rsidRPr="004163C6" w:rsidTr="00764A03">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764A03" w:rsidRDefault="002933BD"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114</w:t>
            </w:r>
            <w:r w:rsidR="00764A03">
              <w:rPr>
                <w:rFonts w:ascii="Times New Roman" w:eastAsia="Times New Roman" w:hAnsi="Times New Roman" w:cs="Times New Roman"/>
                <w:sz w:val="28"/>
                <w:szCs w:val="28"/>
                <w:lang w:eastAsia="ru-RU"/>
              </w:rPr>
              <w:t>.</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764A03" w:rsidRPr="00533C70" w:rsidRDefault="00764A03" w:rsidP="00697D82">
            <w:pPr>
              <w:rPr>
                <w:rFonts w:ascii="Times New Roman" w:eastAsiaTheme="minorEastAsia" w:hAnsi="Times New Roman" w:cs="Times New Roman"/>
                <w:sz w:val="24"/>
                <w:szCs w:val="24"/>
                <w:lang w:eastAsia="ru-RU"/>
              </w:rPr>
            </w:pPr>
            <w:r w:rsidRPr="00533C70">
              <w:rPr>
                <w:rFonts w:ascii="Times New Roman" w:eastAsiaTheme="minorEastAsia" w:hAnsi="Times New Roman" w:cs="Times New Roman"/>
                <w:sz w:val="24"/>
                <w:szCs w:val="24"/>
                <w:lang w:eastAsia="ru-RU"/>
              </w:rPr>
              <w:t xml:space="preserve"> </w:t>
            </w:r>
            <w:r w:rsidRPr="00533C70">
              <w:rPr>
                <w:rFonts w:ascii="Times New Roman" w:eastAsiaTheme="minorEastAsia" w:hAnsi="Times New Roman" w:cs="Times New Roman"/>
                <w:color w:val="000000"/>
                <w:lang w:eastAsia="ru-RU"/>
              </w:rPr>
              <w:t>Свойства простых веществ — металлов и неметаллов, кислот и солей в свете представлений об окислительно-восстановительных процессах.</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64A03" w:rsidRPr="00816CB4" w:rsidRDefault="00764A03"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764A03" w:rsidRPr="00816CB4" w:rsidRDefault="00764A03" w:rsidP="00533C70">
            <w:pPr>
              <w:spacing w:after="0" w:line="240" w:lineRule="auto"/>
              <w:ind w:firstLine="709"/>
              <w:jc w:val="both"/>
              <w:rPr>
                <w:rFonts w:ascii="Times New Roman" w:eastAsia="Times New Roman" w:hAnsi="Times New Roman" w:cs="Times New Roman"/>
                <w:sz w:val="28"/>
                <w:szCs w:val="28"/>
                <w:lang w:eastAsia="ru-RU"/>
              </w:rPr>
            </w:pPr>
          </w:p>
        </w:tc>
      </w:tr>
      <w:tr w:rsidR="00764A03" w:rsidRPr="004163C6" w:rsidTr="00764A03">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764A03" w:rsidRDefault="002933BD"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115</w:t>
            </w:r>
            <w:r w:rsidR="00764A03">
              <w:rPr>
                <w:rFonts w:ascii="Times New Roman" w:eastAsia="Times New Roman" w:hAnsi="Times New Roman" w:cs="Times New Roman"/>
                <w:sz w:val="28"/>
                <w:szCs w:val="28"/>
                <w:lang w:eastAsia="ru-RU"/>
              </w:rPr>
              <w:t>.</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764A03" w:rsidRPr="00533C70" w:rsidRDefault="00764A03" w:rsidP="009F66DF">
            <w:pPr>
              <w:spacing w:after="0" w:line="240" w:lineRule="auto"/>
              <w:rPr>
                <w:rFonts w:ascii="Times New Roman" w:eastAsiaTheme="minorEastAsia" w:hAnsi="Times New Roman" w:cs="Times New Roman"/>
                <w:b/>
                <w:sz w:val="24"/>
                <w:szCs w:val="24"/>
                <w:lang w:eastAsia="ru-RU"/>
              </w:rPr>
            </w:pPr>
            <w:r w:rsidRPr="00533C70">
              <w:rPr>
                <w:rFonts w:ascii="Times New Roman" w:eastAsiaTheme="minorEastAsia" w:hAnsi="Times New Roman" w:cs="Times New Roman"/>
                <w:b/>
                <w:sz w:val="24"/>
                <w:szCs w:val="24"/>
                <w:lang w:eastAsia="ru-RU"/>
              </w:rPr>
              <w:t>ТБ. Практическая работа № 8</w:t>
            </w:r>
            <w:r w:rsidRPr="00533C70">
              <w:rPr>
                <w:rFonts w:ascii="Times New Roman" w:eastAsiaTheme="minorEastAsia" w:hAnsi="Times New Roman" w:cs="Times New Roman"/>
                <w:sz w:val="24"/>
                <w:szCs w:val="24"/>
                <w:lang w:eastAsia="ru-RU"/>
              </w:rPr>
              <w:t>. Решение экспериментальных задач</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64A03" w:rsidRPr="00816CB4" w:rsidRDefault="00764A03"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764A03" w:rsidRPr="00816CB4" w:rsidRDefault="00764A03" w:rsidP="00533C70">
            <w:pPr>
              <w:spacing w:after="0" w:line="240" w:lineRule="auto"/>
              <w:ind w:firstLine="709"/>
              <w:jc w:val="both"/>
              <w:rPr>
                <w:rFonts w:ascii="Times New Roman" w:eastAsia="Times New Roman" w:hAnsi="Times New Roman" w:cs="Times New Roman"/>
                <w:sz w:val="28"/>
                <w:szCs w:val="28"/>
                <w:lang w:eastAsia="ru-RU"/>
              </w:rPr>
            </w:pPr>
          </w:p>
        </w:tc>
      </w:tr>
      <w:tr w:rsidR="00764A03" w:rsidRPr="004163C6" w:rsidTr="00764A03">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764A03" w:rsidRDefault="002933BD"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116</w:t>
            </w:r>
            <w:r w:rsidR="00764A03">
              <w:rPr>
                <w:rFonts w:ascii="Times New Roman" w:eastAsia="Times New Roman" w:hAnsi="Times New Roman" w:cs="Times New Roman"/>
                <w:sz w:val="28"/>
                <w:szCs w:val="28"/>
                <w:lang w:eastAsia="ru-RU"/>
              </w:rPr>
              <w:t>.</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764A03" w:rsidRPr="00533C70" w:rsidRDefault="00764A03" w:rsidP="009F66DF">
            <w:pPr>
              <w:spacing w:after="0" w:line="240" w:lineRule="auto"/>
              <w:rPr>
                <w:rFonts w:ascii="Times New Roman" w:eastAsiaTheme="minorEastAsia" w:hAnsi="Times New Roman" w:cs="Times New Roman"/>
                <w:b/>
                <w:sz w:val="24"/>
                <w:szCs w:val="24"/>
                <w:lang w:eastAsia="ru-RU"/>
              </w:rPr>
            </w:pPr>
            <w:r w:rsidRPr="00533C70">
              <w:rPr>
                <w:rFonts w:ascii="Times New Roman" w:eastAsiaTheme="minorEastAsia" w:hAnsi="Times New Roman" w:cs="Times New Roman"/>
                <w:sz w:val="24"/>
                <w:szCs w:val="24"/>
                <w:lang w:eastAsia="ru-RU"/>
              </w:rPr>
              <w:t>Обобщение и систематизация знаний по теме «Растворение. Растворы. Свойства растворов электролитов»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64A03" w:rsidRPr="00816CB4" w:rsidRDefault="00764A03"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764A03" w:rsidRPr="00816CB4" w:rsidRDefault="00764A03" w:rsidP="00533C70">
            <w:pPr>
              <w:spacing w:after="0" w:line="240" w:lineRule="auto"/>
              <w:ind w:firstLine="709"/>
              <w:jc w:val="both"/>
              <w:rPr>
                <w:rFonts w:ascii="Times New Roman" w:eastAsia="Times New Roman" w:hAnsi="Times New Roman" w:cs="Times New Roman"/>
                <w:sz w:val="28"/>
                <w:szCs w:val="28"/>
                <w:lang w:eastAsia="ru-RU"/>
              </w:rPr>
            </w:pPr>
          </w:p>
        </w:tc>
      </w:tr>
      <w:tr w:rsidR="00764A03" w:rsidRPr="004163C6" w:rsidTr="00764A03">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764A03" w:rsidRDefault="002933BD"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117</w:t>
            </w:r>
            <w:r w:rsidR="00764A03">
              <w:rPr>
                <w:rFonts w:ascii="Times New Roman" w:eastAsia="Times New Roman" w:hAnsi="Times New Roman" w:cs="Times New Roman"/>
                <w:sz w:val="28"/>
                <w:szCs w:val="28"/>
                <w:lang w:eastAsia="ru-RU"/>
              </w:rPr>
              <w:t>.</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764A03" w:rsidRPr="00533C70" w:rsidRDefault="00764A03" w:rsidP="009F66DF">
            <w:pPr>
              <w:spacing w:after="0" w:line="240" w:lineRule="auto"/>
              <w:rPr>
                <w:rFonts w:ascii="Times New Roman" w:eastAsiaTheme="minorEastAsia" w:hAnsi="Times New Roman" w:cs="Times New Roman"/>
                <w:b/>
                <w:sz w:val="24"/>
                <w:szCs w:val="24"/>
                <w:lang w:eastAsia="ru-RU"/>
              </w:rPr>
            </w:pPr>
            <w:r w:rsidRPr="00533C70">
              <w:rPr>
                <w:rFonts w:ascii="Times New Roman" w:eastAsiaTheme="minorEastAsia" w:hAnsi="Times New Roman" w:cs="Times New Roman"/>
                <w:b/>
                <w:lang w:eastAsia="ru-RU"/>
              </w:rPr>
              <w:t xml:space="preserve">Итоговая контрольная работа № 5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64A03" w:rsidRPr="00816CB4" w:rsidRDefault="00764A03"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764A03" w:rsidRPr="00816CB4" w:rsidRDefault="00764A03" w:rsidP="00533C70">
            <w:pPr>
              <w:spacing w:after="0" w:line="240" w:lineRule="auto"/>
              <w:ind w:firstLine="709"/>
              <w:jc w:val="both"/>
              <w:rPr>
                <w:rFonts w:ascii="Times New Roman" w:eastAsia="Times New Roman" w:hAnsi="Times New Roman" w:cs="Times New Roman"/>
                <w:sz w:val="28"/>
                <w:szCs w:val="28"/>
                <w:lang w:eastAsia="ru-RU"/>
              </w:rPr>
            </w:pPr>
          </w:p>
        </w:tc>
      </w:tr>
      <w:tr w:rsidR="00764A03" w:rsidRPr="004163C6" w:rsidTr="001E1F66">
        <w:trPr>
          <w:trHeight w:val="180"/>
        </w:trPr>
        <w:tc>
          <w:tcPr>
            <w:tcW w:w="709" w:type="dxa"/>
            <w:tcBorders>
              <w:top w:val="single" w:sz="4" w:space="0" w:color="auto"/>
              <w:left w:val="single" w:sz="6" w:space="0" w:color="000001"/>
              <w:bottom w:val="single" w:sz="4" w:space="0" w:color="auto"/>
              <w:right w:val="single" w:sz="4" w:space="0" w:color="auto"/>
            </w:tcBorders>
            <w:shd w:val="clear" w:color="auto" w:fill="FFFFFF"/>
            <w:tcMar>
              <w:top w:w="0" w:type="dxa"/>
              <w:left w:w="101" w:type="dxa"/>
              <w:bottom w:w="0" w:type="dxa"/>
              <w:right w:w="0" w:type="dxa"/>
            </w:tcMar>
          </w:tcPr>
          <w:p w:rsidR="00764A03" w:rsidRDefault="002933BD" w:rsidP="00533C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118</w:t>
            </w:r>
            <w:r w:rsidR="00764A03">
              <w:rPr>
                <w:rFonts w:ascii="Times New Roman" w:eastAsia="Times New Roman" w:hAnsi="Times New Roman" w:cs="Times New Roman"/>
                <w:sz w:val="28"/>
                <w:szCs w:val="28"/>
                <w:lang w:eastAsia="ru-RU"/>
              </w:rPr>
              <w:t>.</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764A03" w:rsidRPr="00533C70" w:rsidRDefault="00764A03" w:rsidP="009F66DF">
            <w:pPr>
              <w:spacing w:after="0" w:line="240" w:lineRule="auto"/>
              <w:rPr>
                <w:rFonts w:ascii="Times New Roman" w:eastAsiaTheme="minorEastAsia" w:hAnsi="Times New Roman" w:cs="Times New Roman"/>
                <w:b/>
                <w:sz w:val="24"/>
                <w:szCs w:val="24"/>
                <w:lang w:eastAsia="ru-RU"/>
              </w:rPr>
            </w:pPr>
            <w:r w:rsidRPr="00533C70">
              <w:rPr>
                <w:rFonts w:ascii="Times New Roman" w:eastAsiaTheme="minorEastAsia" w:hAnsi="Times New Roman" w:cs="Times New Roman"/>
                <w:lang w:eastAsia="ru-RU"/>
              </w:rPr>
              <w:t>Анализ итоговой контрольной работы</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64A03" w:rsidRPr="00816CB4" w:rsidRDefault="00764A03" w:rsidP="00533C70">
            <w:pPr>
              <w:spacing w:after="0" w:line="240" w:lineRule="auto"/>
              <w:ind w:firstLine="709"/>
              <w:jc w:val="both"/>
              <w:rPr>
                <w:rFonts w:ascii="Times New Roman" w:eastAsia="Times New Roman" w:hAnsi="Times New Roman" w:cs="Times New Roman"/>
                <w:sz w:val="28"/>
                <w:szCs w:val="28"/>
                <w:lang w:eastAsia="ru-RU"/>
              </w:rPr>
            </w:pPr>
          </w:p>
        </w:tc>
        <w:tc>
          <w:tcPr>
            <w:tcW w:w="1322" w:type="dxa"/>
            <w:tcBorders>
              <w:top w:val="single" w:sz="4" w:space="0" w:color="auto"/>
              <w:left w:val="single" w:sz="4" w:space="0" w:color="auto"/>
              <w:bottom w:val="single" w:sz="4" w:space="0" w:color="auto"/>
              <w:right w:val="single" w:sz="6" w:space="0" w:color="000001"/>
            </w:tcBorders>
            <w:shd w:val="clear" w:color="auto" w:fill="FFFFFF"/>
          </w:tcPr>
          <w:p w:rsidR="00764A03" w:rsidRPr="00816CB4" w:rsidRDefault="00764A03" w:rsidP="00533C70">
            <w:pPr>
              <w:spacing w:after="0" w:line="240" w:lineRule="auto"/>
              <w:ind w:firstLine="709"/>
              <w:jc w:val="both"/>
              <w:rPr>
                <w:rFonts w:ascii="Times New Roman" w:eastAsia="Times New Roman" w:hAnsi="Times New Roman" w:cs="Times New Roman"/>
                <w:sz w:val="28"/>
                <w:szCs w:val="28"/>
                <w:lang w:eastAsia="ru-RU"/>
              </w:rPr>
            </w:pPr>
          </w:p>
        </w:tc>
      </w:tr>
    </w:tbl>
    <w:p w:rsidR="007059E6" w:rsidRDefault="007059E6" w:rsidP="00971CB6">
      <w:pPr>
        <w:shd w:val="clear" w:color="auto" w:fill="FFFFFF"/>
        <w:spacing w:after="0" w:line="240" w:lineRule="auto"/>
        <w:rPr>
          <w:rFonts w:ascii="Times New Roman" w:hAnsi="Times New Roman" w:cs="Times New Roman"/>
          <w:sz w:val="28"/>
          <w:szCs w:val="28"/>
        </w:rPr>
      </w:pPr>
    </w:p>
    <w:p w:rsidR="00095396" w:rsidRPr="007059E6" w:rsidRDefault="00095396" w:rsidP="00971CB6">
      <w:pPr>
        <w:shd w:val="clear" w:color="auto" w:fill="FFFFFF"/>
        <w:spacing w:after="0" w:line="240" w:lineRule="auto"/>
        <w:rPr>
          <w:rFonts w:ascii="Times New Roman" w:hAnsi="Times New Roman" w:cs="Times New Roman"/>
          <w:sz w:val="28"/>
          <w:szCs w:val="28"/>
        </w:rPr>
      </w:pPr>
    </w:p>
    <w:sectPr w:rsidR="00095396" w:rsidRPr="007059E6" w:rsidSect="007059E6">
      <w:pgSz w:w="11906" w:h="16838"/>
      <w:pgMar w:top="1134" w:right="680" w:bottom="1134" w:left="198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E76E0E"/>
    <w:multiLevelType w:val="hybridMultilevel"/>
    <w:tmpl w:val="1D3CE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B39"/>
    <w:rsid w:val="00090703"/>
    <w:rsid w:val="00095396"/>
    <w:rsid w:val="00122409"/>
    <w:rsid w:val="00190394"/>
    <w:rsid w:val="001B62E1"/>
    <w:rsid w:val="001C03CC"/>
    <w:rsid w:val="001C3AB8"/>
    <w:rsid w:val="001E1F66"/>
    <w:rsid w:val="002933BD"/>
    <w:rsid w:val="002C179C"/>
    <w:rsid w:val="002E2AEC"/>
    <w:rsid w:val="003A0372"/>
    <w:rsid w:val="003C2390"/>
    <w:rsid w:val="003E4B61"/>
    <w:rsid w:val="004148B1"/>
    <w:rsid w:val="00434157"/>
    <w:rsid w:val="00486485"/>
    <w:rsid w:val="00533C70"/>
    <w:rsid w:val="005D549B"/>
    <w:rsid w:val="006054FD"/>
    <w:rsid w:val="00666D20"/>
    <w:rsid w:val="00697D82"/>
    <w:rsid w:val="007059E6"/>
    <w:rsid w:val="0073742F"/>
    <w:rsid w:val="00746A2F"/>
    <w:rsid w:val="00764A03"/>
    <w:rsid w:val="00913C85"/>
    <w:rsid w:val="009328CB"/>
    <w:rsid w:val="00971CB6"/>
    <w:rsid w:val="00997B0D"/>
    <w:rsid w:val="009F66DF"/>
    <w:rsid w:val="00A34970"/>
    <w:rsid w:val="00A43A31"/>
    <w:rsid w:val="00A6465B"/>
    <w:rsid w:val="00AA754D"/>
    <w:rsid w:val="00AB31D5"/>
    <w:rsid w:val="00AB6521"/>
    <w:rsid w:val="00B05B39"/>
    <w:rsid w:val="00B35929"/>
    <w:rsid w:val="00BA1A42"/>
    <w:rsid w:val="00BB7DCA"/>
    <w:rsid w:val="00C219A2"/>
    <w:rsid w:val="00C77A5E"/>
    <w:rsid w:val="00CA4DFD"/>
    <w:rsid w:val="00D62AB1"/>
    <w:rsid w:val="00D7355B"/>
    <w:rsid w:val="00DD65B9"/>
    <w:rsid w:val="00E4697F"/>
    <w:rsid w:val="00E735BE"/>
    <w:rsid w:val="00E83D84"/>
    <w:rsid w:val="00F85579"/>
    <w:rsid w:val="00FF04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9E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059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Нет списка1"/>
    <w:next w:val="a2"/>
    <w:uiPriority w:val="99"/>
    <w:semiHidden/>
    <w:unhideWhenUsed/>
    <w:rsid w:val="00533C70"/>
  </w:style>
  <w:style w:type="table" w:customStyle="1" w:styleId="10">
    <w:name w:val="Сетка таблицы1"/>
    <w:basedOn w:val="a1"/>
    <w:next w:val="a3"/>
    <w:uiPriority w:val="59"/>
    <w:rsid w:val="00533C7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533C7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997B0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176">
    <w:name w:val="c176"/>
    <w:basedOn w:val="a"/>
    <w:rsid w:val="00AB31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AB31D5"/>
  </w:style>
  <w:style w:type="character" w:customStyle="1" w:styleId="c0">
    <w:name w:val="c0"/>
    <w:basedOn w:val="a0"/>
    <w:rsid w:val="00AB31D5"/>
  </w:style>
  <w:style w:type="character" w:customStyle="1" w:styleId="apple-converted-space">
    <w:name w:val="apple-converted-space"/>
    <w:basedOn w:val="a0"/>
    <w:rsid w:val="00AB31D5"/>
  </w:style>
  <w:style w:type="paragraph" w:customStyle="1" w:styleId="c87">
    <w:name w:val="c87"/>
    <w:basedOn w:val="a"/>
    <w:rsid w:val="00AB3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6">
    <w:name w:val="c136"/>
    <w:basedOn w:val="a"/>
    <w:rsid w:val="00AB3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7">
    <w:name w:val="c147"/>
    <w:basedOn w:val="a"/>
    <w:rsid w:val="00AB3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
    <w:name w:val="c99"/>
    <w:basedOn w:val="a"/>
    <w:rsid w:val="00AB3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7">
    <w:name w:val="c137"/>
    <w:basedOn w:val="a"/>
    <w:rsid w:val="00AB3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
    <w:rsid w:val="00AB3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2">
    <w:name w:val="c122"/>
    <w:basedOn w:val="a"/>
    <w:rsid w:val="00AB3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AB3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2240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224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9E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059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Нет списка1"/>
    <w:next w:val="a2"/>
    <w:uiPriority w:val="99"/>
    <w:semiHidden/>
    <w:unhideWhenUsed/>
    <w:rsid w:val="00533C70"/>
  </w:style>
  <w:style w:type="table" w:customStyle="1" w:styleId="10">
    <w:name w:val="Сетка таблицы1"/>
    <w:basedOn w:val="a1"/>
    <w:next w:val="a3"/>
    <w:uiPriority w:val="59"/>
    <w:rsid w:val="00533C7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533C7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997B0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176">
    <w:name w:val="c176"/>
    <w:basedOn w:val="a"/>
    <w:rsid w:val="00AB31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AB31D5"/>
  </w:style>
  <w:style w:type="character" w:customStyle="1" w:styleId="c0">
    <w:name w:val="c0"/>
    <w:basedOn w:val="a0"/>
    <w:rsid w:val="00AB31D5"/>
  </w:style>
  <w:style w:type="character" w:customStyle="1" w:styleId="apple-converted-space">
    <w:name w:val="apple-converted-space"/>
    <w:basedOn w:val="a0"/>
    <w:rsid w:val="00AB31D5"/>
  </w:style>
  <w:style w:type="paragraph" w:customStyle="1" w:styleId="c87">
    <w:name w:val="c87"/>
    <w:basedOn w:val="a"/>
    <w:rsid w:val="00AB3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6">
    <w:name w:val="c136"/>
    <w:basedOn w:val="a"/>
    <w:rsid w:val="00AB3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7">
    <w:name w:val="c147"/>
    <w:basedOn w:val="a"/>
    <w:rsid w:val="00AB3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
    <w:name w:val="c99"/>
    <w:basedOn w:val="a"/>
    <w:rsid w:val="00AB3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7">
    <w:name w:val="c137"/>
    <w:basedOn w:val="a"/>
    <w:rsid w:val="00AB3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
    <w:rsid w:val="00AB3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2">
    <w:name w:val="c122"/>
    <w:basedOn w:val="a"/>
    <w:rsid w:val="00AB3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AB3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2240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224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A1C95-5946-45FB-ABBC-61341A934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1</Pages>
  <Words>3786</Words>
  <Characters>21584</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Зауч</dc:creator>
  <cp:keywords/>
  <dc:description/>
  <cp:lastModifiedBy>Библиотека</cp:lastModifiedBy>
  <cp:revision>23</cp:revision>
  <dcterms:created xsi:type="dcterms:W3CDTF">2017-06-08T08:40:00Z</dcterms:created>
  <dcterms:modified xsi:type="dcterms:W3CDTF">2022-01-18T08:09:00Z</dcterms:modified>
</cp:coreProperties>
</file>