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B" w:rsidRPr="00AC672A" w:rsidRDefault="00706CAB" w:rsidP="0070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 на месяц</w:t>
      </w:r>
    </w:p>
    <w:p w:rsidR="00706CAB" w:rsidRPr="00AC672A" w:rsidRDefault="00706CAB" w:rsidP="00706C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Дифференцированный план работы</w:t>
      </w:r>
    </w:p>
    <w:p w:rsidR="00706CAB" w:rsidRPr="00AC672A" w:rsidRDefault="00706CAB" w:rsidP="0070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06CAB" w:rsidRPr="00AC672A" w:rsidRDefault="00706CAB" w:rsidP="0070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                                                  ФИО       </w:t>
      </w:r>
      <w:proofErr w:type="spellStart"/>
      <w:r w:rsidRPr="00AC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Сыйдина</w:t>
      </w:r>
      <w:proofErr w:type="spellEnd"/>
      <w:r w:rsidRPr="00AC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                                                 </w:t>
      </w:r>
      <w:r w:rsidRPr="00AC672A">
        <w:rPr>
          <w:rFonts w:ascii="Times New Roman" w:eastAsia="Times New Roman" w:hAnsi="Times New Roman" w:cs="Times New Roman"/>
          <w:sz w:val="16"/>
          <w:szCs w:val="16"/>
          <w:lang w:eastAsia="ru-RU"/>
        </w:rPr>
        <w:t>  учреждение</w:t>
      </w:r>
    </w:p>
    <w:p w:rsidR="00706CAB" w:rsidRPr="00AC672A" w:rsidRDefault="00706CAB" w:rsidP="0070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_ноябрь_месяц_2020 года  </w:t>
      </w:r>
    </w:p>
    <w:tbl>
      <w:tblPr>
        <w:tblW w:w="14034" w:type="dxa"/>
        <w:tblInd w:w="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459"/>
        <w:gridCol w:w="1853"/>
        <w:gridCol w:w="3963"/>
        <w:gridCol w:w="4395"/>
      </w:tblGrid>
      <w:tr w:rsidR="00706CAB" w:rsidRPr="00AC672A" w:rsidTr="00161F78">
        <w:trPr>
          <w:trHeight w:val="11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CAB" w:rsidRPr="00AC672A" w:rsidRDefault="00706CAB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профессиональной деятельности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CAB" w:rsidRPr="00AC672A" w:rsidRDefault="00706CAB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CAB" w:rsidRPr="00AC672A" w:rsidRDefault="00706CAB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  <w:p w:rsidR="00706CAB" w:rsidRPr="00AC672A" w:rsidRDefault="00706CAB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(возрастная группа)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CAB" w:rsidRPr="00AC672A" w:rsidRDefault="00706CAB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средства проф. деятельности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CAB" w:rsidRPr="00AC672A" w:rsidRDefault="00706CAB" w:rsidP="0016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706CAB" w:rsidRPr="00AC672A" w:rsidTr="00161F78">
        <w:trPr>
          <w:trHeight w:val="174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действий для педагогов.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16-20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  <w:r w:rsidRPr="00AC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 по</w:t>
            </w:r>
            <w:r w:rsidRPr="00AC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7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AC672A">
              <w:rPr>
                <w:rFonts w:ascii="Times New Roman" w:hAnsi="Times New Roman" w:cs="Times New Roman"/>
                <w:sz w:val="24"/>
                <w:szCs w:val="24"/>
              </w:rPr>
              <w:t xml:space="preserve"> раннему выявлению и реагированию на деструктивное поведение несовершеннолетних, проявляющееся под воздействием информации негативного характера, распространяемой в сети Интернет.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A">
              <w:rPr>
                <w:rFonts w:ascii="Times New Roman" w:hAnsi="Times New Roman" w:cs="Times New Roman"/>
                <w:sz w:val="24"/>
                <w:szCs w:val="24"/>
              </w:rPr>
              <w:t>Довести до педагогических работников и родителей (законных представителей) обучающихся алгоритм действий по реагированию на деструктивное поведение несовершеннолетних.</w:t>
            </w:r>
          </w:p>
          <w:p w:rsidR="00706CAB" w:rsidRPr="00AC672A" w:rsidRDefault="00706CAB" w:rsidP="0016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CAB" w:rsidRPr="00AC672A" w:rsidTr="00161F78">
        <w:trPr>
          <w:trHeight w:val="5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Общешкольное мероприятие «Неделя психологии и здоровья»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23-28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1-9классы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межличностных взаимоотношений в классе (социометрия </w:t>
            </w:r>
            <w:proofErr w:type="gramEnd"/>
          </w:p>
          <w:p w:rsidR="00706CAB" w:rsidRPr="00AC672A" w:rsidRDefault="00706CAB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« Домики»).</w:t>
            </w:r>
            <w:proofErr w:type="gram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 </w:t>
            </w:r>
            <w:proofErr w:type="gram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азвлекательные мероприятия. Конкурсы, акции, викторины, путешествия, подвижные игры. Тренинг для старшеклассников по профилактики ВИЧ-инфекции. Диагностический тест по профилактике синдрома профессионального. «Газетная история» - </w:t>
            </w:r>
            <w:proofErr w:type="spellStart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плакатотерапия</w:t>
            </w:r>
            <w:proofErr w:type="spellEnd"/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. выгорания педагогов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CAB" w:rsidRPr="00AC672A" w:rsidRDefault="00706CAB" w:rsidP="00161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Формирование осознанного стремления к здоровому образу жизни; содействие в развитии грамотной и здоровой личности учащихся; повысить психологическую компетентность детей, педагогов и  родителей.</w:t>
            </w:r>
          </w:p>
        </w:tc>
      </w:tr>
    </w:tbl>
    <w:p w:rsidR="00581DD1" w:rsidRDefault="00581DD1">
      <w:bookmarkStart w:id="0" w:name="_GoBack"/>
      <w:bookmarkEnd w:id="0"/>
    </w:p>
    <w:sectPr w:rsidR="00581DD1" w:rsidSect="00706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8"/>
    <w:rsid w:val="00324888"/>
    <w:rsid w:val="00581DD1"/>
    <w:rsid w:val="007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2021-01-21T09:31:00Z</dcterms:created>
  <dcterms:modified xsi:type="dcterms:W3CDTF">2021-01-21T09:31:00Z</dcterms:modified>
</cp:coreProperties>
</file>