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C0" w:rsidRPr="002E7409" w:rsidRDefault="00B17DC0" w:rsidP="00B17DC0">
      <w:pPr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74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Аннотация к рабочей программе </w:t>
      </w:r>
    </w:p>
    <w:p w:rsidR="00B17DC0" w:rsidRPr="002E7409" w:rsidRDefault="00B17DC0" w:rsidP="00B17DC0">
      <w:pPr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E74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географии в 5 - 9 классах</w:t>
      </w:r>
    </w:p>
    <w:p w:rsidR="00B17DC0" w:rsidRPr="002E7409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C0" w:rsidRPr="002E7409" w:rsidRDefault="00B17DC0" w:rsidP="00B17DC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Программа разработана на основе  ФГОС ООО (второго поколения) (</w:t>
      </w:r>
      <w:proofErr w:type="gramStart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6 октября 2009 года № 373); по Программе основного общего образования по географии.5-9 классы. Авторы </w:t>
      </w:r>
      <w:proofErr w:type="spellStart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И.И.Баринова</w:t>
      </w:r>
      <w:proofErr w:type="spellEnd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В.П.Дронов</w:t>
      </w:r>
      <w:proofErr w:type="spellEnd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</w:t>
      </w:r>
      <w:proofErr w:type="spellStart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Л.Е Савельева.  // Рабочие программы. География.5-9 класс: учебно-методическое пособие/сост. С.В. </w:t>
      </w:r>
      <w:proofErr w:type="spellStart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Курчина</w:t>
      </w:r>
      <w:proofErr w:type="spellEnd"/>
      <w:r w:rsidRPr="002E7409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Дрофа,2013.</w:t>
      </w:r>
    </w:p>
    <w:p w:rsidR="00B17DC0" w:rsidRDefault="00B17DC0" w:rsidP="00B1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C0" w:rsidRPr="002E7409" w:rsidRDefault="00B17DC0" w:rsidP="00B17D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E7409">
        <w:rPr>
          <w:rFonts w:ascii="Times New Roman" w:eastAsia="Calibri" w:hAnsi="Times New Roman" w:cs="Times New Roman"/>
          <w:b/>
          <w:sz w:val="24"/>
          <w:szCs w:val="24"/>
        </w:rPr>
        <w:t>Данная программа ориентирована на</w:t>
      </w:r>
      <w:r w:rsidRPr="002E74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УМК</w:t>
      </w:r>
      <w:proofErr w:type="gramStart"/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B17DC0" w:rsidRPr="002E7409" w:rsidRDefault="00B17DC0" w:rsidP="00B17D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7DC0" w:rsidRPr="002E7409" w:rsidRDefault="00B17DC0" w:rsidP="00B17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 «География. Землеведение. 5—6 классы»</w:t>
      </w:r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 В.П. Дронов, Л.Е. Савельева; под ред. В.П. Дронова.</w:t>
      </w:r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7409">
        <w:rPr>
          <w:rFonts w:ascii="Times New Roman" w:eastAsia="Calibri" w:hAnsi="Times New Roman" w:cs="Times New Roman"/>
          <w:sz w:val="24"/>
          <w:szCs w:val="24"/>
        </w:rPr>
        <w:t>– М.: Дрофа,2014;</w:t>
      </w:r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74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17DC0" w:rsidRPr="002E7409" w:rsidRDefault="00B17DC0" w:rsidP="00B17DC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DC0" w:rsidRPr="002E7409" w:rsidRDefault="00B17DC0" w:rsidP="00B17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«География. Материки, океаны, народы и страны.7 класс» И.В. </w:t>
      </w:r>
      <w:proofErr w:type="spellStart"/>
      <w:r w:rsidRPr="002E7409">
        <w:rPr>
          <w:rFonts w:ascii="Times New Roman" w:eastAsia="Calibri" w:hAnsi="Times New Roman" w:cs="Times New Roman"/>
          <w:bCs/>
          <w:sz w:val="24"/>
          <w:szCs w:val="24"/>
        </w:rPr>
        <w:t>Душина</w:t>
      </w:r>
      <w:proofErr w:type="spellEnd"/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E7409">
        <w:rPr>
          <w:rFonts w:ascii="Times New Roman" w:eastAsia="Calibri" w:hAnsi="Times New Roman" w:cs="Times New Roman"/>
          <w:bCs/>
          <w:sz w:val="24"/>
          <w:szCs w:val="24"/>
        </w:rPr>
        <w:t>В.А.Коринская</w:t>
      </w:r>
      <w:proofErr w:type="spellEnd"/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E7409">
        <w:rPr>
          <w:rFonts w:ascii="Times New Roman" w:eastAsia="Calibri" w:hAnsi="Times New Roman" w:cs="Times New Roman"/>
          <w:bCs/>
          <w:sz w:val="24"/>
          <w:szCs w:val="24"/>
        </w:rPr>
        <w:t>В.А.Щенёв</w:t>
      </w:r>
      <w:proofErr w:type="spellEnd"/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; под ред. </w:t>
      </w:r>
      <w:proofErr w:type="spellStart"/>
      <w:r w:rsidRPr="002E7409">
        <w:rPr>
          <w:rFonts w:ascii="Times New Roman" w:eastAsia="Calibri" w:hAnsi="Times New Roman" w:cs="Times New Roman"/>
          <w:bCs/>
          <w:sz w:val="24"/>
          <w:szCs w:val="24"/>
        </w:rPr>
        <w:t>В.П.Дронова</w:t>
      </w:r>
      <w:proofErr w:type="spellEnd"/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.- М.: Дрофа, 2014; </w:t>
      </w:r>
    </w:p>
    <w:p w:rsidR="00B17DC0" w:rsidRPr="002E7409" w:rsidRDefault="00B17DC0" w:rsidP="00B17DC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DC0" w:rsidRPr="002E7409" w:rsidRDefault="00B17DC0" w:rsidP="00B17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7409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География России. Природа. Население. Хозяйство. 8-9 класс»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В.П.Дронов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, И.И. Баринова,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В.Я.Ром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, А.А.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Лобжанидзе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; под </w:t>
      </w:r>
      <w:proofErr w:type="spellStart"/>
      <w:proofErr w:type="gramStart"/>
      <w:r w:rsidRPr="002E7409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proofErr w:type="gram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В.П.Дронова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. – М.: Дрофа, 2011; </w:t>
      </w:r>
    </w:p>
    <w:p w:rsidR="00B17DC0" w:rsidRPr="002E7409" w:rsidRDefault="00B17DC0" w:rsidP="00B17DC0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DC0" w:rsidRPr="002E7409" w:rsidRDefault="00B17DC0" w:rsidP="00B17DC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DC0" w:rsidRPr="002E7409" w:rsidRDefault="00B17DC0" w:rsidP="00B17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E7409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География России. Хозяйство и географические районы. 8-9 класс»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В.П.Дронов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, И.И. Баринова,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В.Я.Ром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, А.А.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Лобжанидзе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; под </w:t>
      </w:r>
      <w:proofErr w:type="spellStart"/>
      <w:proofErr w:type="gramStart"/>
      <w:r w:rsidRPr="002E7409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proofErr w:type="gram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В.П.Дронова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>. – М.: Дрофа, 2011</w:t>
      </w:r>
    </w:p>
    <w:p w:rsidR="00B17DC0" w:rsidRPr="002E7409" w:rsidRDefault="00B17DC0" w:rsidP="00B17DC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DC0" w:rsidRPr="002E7409" w:rsidRDefault="00B17DC0" w:rsidP="00B17D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C0" w:rsidRPr="002E7409" w:rsidRDefault="00B17DC0" w:rsidP="00B17D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40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Цели:</w:t>
      </w:r>
    </w:p>
    <w:p w:rsidR="00B17DC0" w:rsidRPr="002E7409" w:rsidRDefault="00B17DC0" w:rsidP="00B17D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развитие географических знаний, умений, опыта творческой деятельности и эмоционально ценностного отношения к миру,  </w:t>
      </w:r>
    </w:p>
    <w:p w:rsidR="00B17DC0" w:rsidRPr="002E7409" w:rsidRDefault="00B17DC0" w:rsidP="00B17D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раскрытие закономерностей </w:t>
      </w:r>
      <w:proofErr w:type="spellStart"/>
      <w:r w:rsidRPr="002E7409">
        <w:rPr>
          <w:rFonts w:ascii="Times New Roman" w:eastAsia="Calibri" w:hAnsi="Times New Roman" w:cs="Times New Roman"/>
          <w:sz w:val="24"/>
          <w:szCs w:val="24"/>
        </w:rPr>
        <w:t>землеведческого</w:t>
      </w:r>
      <w:proofErr w:type="spellEnd"/>
      <w:r w:rsidRPr="002E7409">
        <w:rPr>
          <w:rFonts w:ascii="Times New Roman" w:eastAsia="Calibri" w:hAnsi="Times New Roman" w:cs="Times New Roman"/>
          <w:sz w:val="24"/>
          <w:szCs w:val="24"/>
        </w:rPr>
        <w:t xml:space="preserve"> характера, особенностей разнообразия природы, населения и его хозяйственной деятельности, </w:t>
      </w:r>
    </w:p>
    <w:p w:rsidR="00B17DC0" w:rsidRPr="002E7409" w:rsidRDefault="00B17DC0" w:rsidP="00B17D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>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B17DC0" w:rsidRPr="002E7409" w:rsidRDefault="00B17DC0" w:rsidP="00B17D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>создание у учащихся целостного представления о Земле как планете людей;</w:t>
      </w:r>
    </w:p>
    <w:p w:rsidR="00B17DC0" w:rsidRPr="002E7409" w:rsidRDefault="00B17DC0" w:rsidP="00B17D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>раскрытие разнообразия природы и населения Земли, знакомство со странами и народами;</w:t>
      </w:r>
    </w:p>
    <w:p w:rsidR="00B17DC0" w:rsidRDefault="00B17DC0" w:rsidP="00B17D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409">
        <w:rPr>
          <w:rFonts w:ascii="Times New Roman" w:eastAsia="Calibri" w:hAnsi="Times New Roman" w:cs="Times New Roman"/>
          <w:sz w:val="24"/>
          <w:szCs w:val="24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B17DC0" w:rsidRPr="002E7409" w:rsidRDefault="00B17DC0" w:rsidP="00B17D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DC0" w:rsidRPr="00484E57" w:rsidRDefault="00B17DC0" w:rsidP="00B17D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«География» входит в инвариантную часть базисного учебного плана в общественно-научные предметы.   </w:t>
      </w:r>
    </w:p>
    <w:p w:rsidR="00B17DC0" w:rsidRPr="00484E57" w:rsidRDefault="00B17DC0" w:rsidP="00B17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C0" w:rsidRPr="00484E57" w:rsidRDefault="00B17DC0" w:rsidP="00B17D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57">
        <w:rPr>
          <w:rFonts w:ascii="Times New Roman" w:eastAsia="Calibri" w:hAnsi="Times New Roman" w:cs="Times New Roman"/>
          <w:sz w:val="24"/>
          <w:szCs w:val="24"/>
        </w:rPr>
        <w:t>Количество часов в образовательной программе на изучение курса География - 274 часа.</w:t>
      </w:r>
    </w:p>
    <w:p w:rsidR="00B17DC0" w:rsidRPr="00484E57" w:rsidRDefault="00B17DC0" w:rsidP="00B17D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класс – 34 часа</w:t>
      </w:r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(1 час в неделю); </w:t>
      </w:r>
    </w:p>
    <w:p w:rsidR="00B17DC0" w:rsidRPr="00484E57" w:rsidRDefault="00B17DC0" w:rsidP="00B17D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класс – 34</w:t>
      </w:r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 часа (1 час в неделю)</w:t>
      </w:r>
      <w:r w:rsidRPr="00C43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 них 1 час</w:t>
      </w:r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 резервного времени; </w:t>
      </w:r>
    </w:p>
    <w:p w:rsidR="00B17DC0" w:rsidRPr="00484E57" w:rsidRDefault="00B17DC0" w:rsidP="00B17D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класс – 68 часа (2 час в неделю) из них 1 час</w:t>
      </w:r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 резервного времени; </w:t>
      </w:r>
    </w:p>
    <w:p w:rsidR="00B17DC0" w:rsidRPr="00484E57" w:rsidRDefault="00B17DC0" w:rsidP="00B17D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8 класс – 68 часа (2 час в неделю); </w:t>
      </w:r>
    </w:p>
    <w:p w:rsidR="00B17DC0" w:rsidRPr="00484E57" w:rsidRDefault="00B17DC0" w:rsidP="00B17DC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E57">
        <w:rPr>
          <w:rFonts w:ascii="Times New Roman" w:eastAsia="Calibri" w:hAnsi="Times New Roman" w:cs="Times New Roman"/>
          <w:sz w:val="24"/>
          <w:szCs w:val="24"/>
        </w:rPr>
        <w:t>9 класс – 68 часа (2 час в неделю)</w:t>
      </w:r>
      <w:r w:rsidRPr="00C43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 них 2 часа</w:t>
      </w:r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 резервного времени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4E5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84E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7DC0" w:rsidRDefault="00B17DC0" w:rsidP="00B17DC0">
      <w:pPr>
        <w:spacing w:line="240" w:lineRule="auto"/>
      </w:pPr>
    </w:p>
    <w:p w:rsidR="00B17DC0" w:rsidRDefault="00B17DC0" w:rsidP="00B17DC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C0" w:rsidRDefault="00B17DC0" w:rsidP="00B17DC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«География»</w:t>
      </w: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час)</w:t>
      </w:r>
    </w:p>
    <w:p w:rsidR="00B17DC0" w:rsidRDefault="00B17DC0" w:rsidP="00B17D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F3D">
        <w:rPr>
          <w:rFonts w:ascii="Times New Roman" w:hAnsi="Times New Roman" w:cs="Times New Roman"/>
          <w:b/>
          <w:color w:val="000000"/>
          <w:sz w:val="24"/>
          <w:szCs w:val="24"/>
        </w:rPr>
        <w:t>Раздел 1. Накопление знаний о Земле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(6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Земля во вселенной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часов)</w:t>
      </w:r>
    </w:p>
    <w:p w:rsidR="00B17DC0" w:rsidRDefault="00B17DC0" w:rsidP="00B17D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F3D">
        <w:rPr>
          <w:rFonts w:ascii="Times New Roman" w:hAnsi="Times New Roman" w:cs="Times New Roman"/>
          <w:b/>
          <w:color w:val="000000"/>
          <w:sz w:val="24"/>
          <w:szCs w:val="24"/>
        </w:rPr>
        <w:t>Раздел 3. Географические модели Земли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Земная кора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(11 часов)</w:t>
      </w:r>
    </w:p>
    <w:p w:rsidR="00B17DC0" w:rsidRDefault="00B17DC0" w:rsidP="00B17DC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Атмосфера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Гидросфера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Биосфера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Географическая оболочка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C0" w:rsidRPr="00234F3D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особенности природы Земли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Население Земли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Материки и океаны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(50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Географическая оболочка - наш 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(1 час)</w:t>
      </w: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Россия на карте мира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(11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Природа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(33 часа)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1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Население России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 Хозяйство России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Хабаровского края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часов)</w:t>
      </w: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C0" w:rsidRDefault="00B17DC0" w:rsidP="00B17DC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«Хозяйство России»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(22 часа)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«География крупных регионов России»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(32 часа)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Хабаровского края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 часов)</w:t>
      </w:r>
    </w:p>
    <w:p w:rsidR="00B17DC0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(2 часа)</w:t>
      </w:r>
    </w:p>
    <w:p w:rsidR="00B17DC0" w:rsidRPr="002E7409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DC0" w:rsidRPr="002E7409" w:rsidRDefault="00B17DC0" w:rsidP="00B17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7DC0" w:rsidRPr="002E7409" w:rsidSect="009E228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Программа обеспечивает достижение  выпускниками планируемых результатов освоен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учебного предмета «География»</w:t>
      </w:r>
      <w:bookmarkStart w:id="0" w:name="_GoBack"/>
      <w:bookmarkEnd w:id="0"/>
    </w:p>
    <w:p w:rsidR="00920C5E" w:rsidRDefault="00920C5E" w:rsidP="00B17DC0"/>
    <w:sectPr w:rsidR="0092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E274D"/>
    <w:multiLevelType w:val="hybridMultilevel"/>
    <w:tmpl w:val="51E2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97"/>
    <w:rsid w:val="00230497"/>
    <w:rsid w:val="00920C5E"/>
    <w:rsid w:val="00B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2020-10-28T09:20:00Z</dcterms:created>
  <dcterms:modified xsi:type="dcterms:W3CDTF">2020-10-28T09:20:00Z</dcterms:modified>
</cp:coreProperties>
</file>