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98" w:rsidRPr="002C666C" w:rsidRDefault="002C666C" w:rsidP="002C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6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«Литература».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требованиями ФГОС ООО. В основу рабочей программы положена «Программа по литературе для 5-9 классов». Авторы-составители: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 xml:space="preserve"> •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 xml:space="preserve"> 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позиции: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 xml:space="preserve"> • освоение текстов художественных произведений в единстве формы и содержания, основных историко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666C">
        <w:rPr>
          <w:rFonts w:ascii="Times New Roman" w:hAnsi="Times New Roman" w:cs="Times New Roman"/>
          <w:sz w:val="24"/>
          <w:szCs w:val="24"/>
        </w:rPr>
        <w:t xml:space="preserve">литературных сведений и </w:t>
      </w:r>
      <w:proofErr w:type="spellStart"/>
      <w:r w:rsidRPr="002C666C">
        <w:rPr>
          <w:rFonts w:ascii="Times New Roman" w:hAnsi="Times New Roman" w:cs="Times New Roman"/>
          <w:sz w:val="24"/>
          <w:szCs w:val="24"/>
        </w:rPr>
        <w:t>теоретико</w:t>
      </w:r>
      <w:proofErr w:type="spellEnd"/>
      <w:r w:rsidRPr="002C666C">
        <w:rPr>
          <w:rFonts w:ascii="Times New Roman" w:hAnsi="Times New Roman" w:cs="Times New Roman"/>
          <w:sz w:val="24"/>
          <w:szCs w:val="24"/>
        </w:rPr>
        <w:t xml:space="preserve"> - литературных понятий;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 xml:space="preserve"> • 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</w:r>
    </w:p>
    <w:p w:rsidR="002C666C" w:rsidRP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2C666C" w:rsidRDefault="002C666C">
      <w:pPr>
        <w:rPr>
          <w:rFonts w:ascii="Times New Roman" w:hAnsi="Times New Roman" w:cs="Times New Roman"/>
          <w:sz w:val="24"/>
          <w:szCs w:val="24"/>
        </w:rPr>
      </w:pPr>
      <w:r w:rsidRPr="002C666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нная программа рассчитана на 442</w:t>
      </w:r>
      <w:r w:rsidRPr="002C666C">
        <w:rPr>
          <w:rFonts w:ascii="Times New Roman" w:hAnsi="Times New Roman" w:cs="Times New Roman"/>
          <w:sz w:val="24"/>
          <w:szCs w:val="24"/>
        </w:rPr>
        <w:t xml:space="preserve"> ч, предусмотренных в Федеральном образовательном учебном плане для образовательных учреждений Российской Федерации</w:t>
      </w:r>
      <w:proofErr w:type="gramStart"/>
      <w:r w:rsidRPr="002C66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666C">
        <w:rPr>
          <w:rFonts w:ascii="Times New Roman" w:hAnsi="Times New Roman" w:cs="Times New Roman"/>
          <w:sz w:val="24"/>
          <w:szCs w:val="24"/>
        </w:rPr>
        <w:t xml:space="preserve"> Обязательное изучение литературы осуществляется в сле</w:t>
      </w:r>
      <w:r>
        <w:rPr>
          <w:rFonts w:ascii="Times New Roman" w:hAnsi="Times New Roman" w:cs="Times New Roman"/>
          <w:sz w:val="24"/>
          <w:szCs w:val="24"/>
        </w:rPr>
        <w:t>дующем объеме : в 5 классе — 102 ч, в 6 классе — 102 ч, в 7 классе — 68 ч, в 8 классе — 68</w:t>
      </w:r>
      <w:r w:rsidRPr="002C666C">
        <w:rPr>
          <w:rFonts w:ascii="Times New Roman" w:hAnsi="Times New Roman" w:cs="Times New Roman"/>
          <w:sz w:val="24"/>
          <w:szCs w:val="24"/>
        </w:rPr>
        <w:t xml:space="preserve"> ч, в 9 классе — 102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66C" w:rsidRPr="002C666C" w:rsidRDefault="002C666C" w:rsidP="002C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66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«Литература»</w:t>
      </w:r>
    </w:p>
    <w:p w:rsidR="002C666C" w:rsidRPr="002C666C" w:rsidRDefault="002C666C" w:rsidP="002C6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4"/>
        <w:gridCol w:w="1101"/>
      </w:tblGrid>
      <w:tr w:rsidR="002C666C" w:rsidRPr="002C666C" w:rsidTr="002C666C">
        <w:trPr>
          <w:trHeight w:val="3026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мифологии.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устного народного творчества.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 народов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басня.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19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- 39ч.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20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 в произведениях писателей 20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- 1ч.</w:t>
            </w:r>
          </w:p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- 11ч.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C666C" w:rsidRPr="002C666C" w:rsidRDefault="002C666C" w:rsidP="002C6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C666C" w:rsidRPr="002C666C" w:rsidRDefault="002C666C" w:rsidP="002C6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tbl>
      <w:tblPr>
        <w:tblStyle w:val="1"/>
        <w:tblW w:w="13690" w:type="dxa"/>
        <w:tblLook w:val="04A0" w:firstRow="1" w:lastRow="0" w:firstColumn="1" w:lastColumn="0" w:noHBand="0" w:noVBand="1"/>
      </w:tblPr>
      <w:tblGrid>
        <w:gridCol w:w="6845"/>
        <w:gridCol w:w="6845"/>
      </w:tblGrid>
      <w:tr w:rsidR="002C666C" w:rsidRPr="002C666C" w:rsidTr="002C666C">
        <w:trPr>
          <w:trHeight w:val="4634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lastRenderedPageBreak/>
              <w:t>Введение</w:t>
            </w:r>
            <w:r>
              <w:rPr>
                <w:rFonts w:ascii="Times New Roman" w:hAnsi="Times New Roman"/>
                <w:szCs w:val="24"/>
              </w:rPr>
              <w:t xml:space="preserve">- 1ч.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греческой мифологии</w:t>
            </w:r>
            <w:r>
              <w:rPr>
                <w:rFonts w:ascii="Times New Roman" w:hAnsi="Times New Roman"/>
                <w:szCs w:val="24"/>
              </w:rPr>
              <w:t xml:space="preserve">- 3ч.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устного народного творчества</w:t>
            </w:r>
            <w:r>
              <w:rPr>
                <w:rFonts w:ascii="Times New Roman" w:hAnsi="Times New Roman"/>
                <w:szCs w:val="24"/>
              </w:rPr>
              <w:t xml:space="preserve">- 3ч.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древнерусской литературы</w:t>
            </w:r>
            <w:r>
              <w:rPr>
                <w:rFonts w:ascii="Times New Roman" w:hAnsi="Times New Roman"/>
                <w:szCs w:val="24"/>
              </w:rPr>
              <w:t xml:space="preserve">- 4ч.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литературы 18 века</w:t>
            </w:r>
            <w:r>
              <w:rPr>
                <w:rFonts w:ascii="Times New Roman" w:hAnsi="Times New Roman"/>
                <w:szCs w:val="24"/>
              </w:rPr>
              <w:t xml:space="preserve">- 3ч.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русской литературы 19 века</w:t>
            </w:r>
            <w:r>
              <w:rPr>
                <w:rFonts w:ascii="Times New Roman" w:hAnsi="Times New Roman"/>
                <w:szCs w:val="24"/>
              </w:rPr>
              <w:t xml:space="preserve">- 51ч. </w:t>
            </w:r>
          </w:p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русской литературы 20 века</w:t>
            </w:r>
            <w:r>
              <w:rPr>
                <w:rFonts w:ascii="Times New Roman" w:hAnsi="Times New Roman"/>
                <w:szCs w:val="24"/>
              </w:rPr>
              <w:t xml:space="preserve">- 26ч. </w:t>
            </w:r>
          </w:p>
          <w:p w:rsidR="002C666C" w:rsidRDefault="002C666C" w:rsidP="002C666C">
            <w:pPr>
              <w:rPr>
                <w:rFonts w:ascii="Times New Roman" w:hAnsi="Times New Roman"/>
                <w:szCs w:val="24"/>
              </w:rPr>
            </w:pPr>
            <w:r w:rsidRPr="002C666C">
              <w:rPr>
                <w:rFonts w:ascii="Times New Roman" w:hAnsi="Times New Roman"/>
                <w:szCs w:val="24"/>
              </w:rPr>
              <w:t>Из зарубежной литературы</w:t>
            </w:r>
            <w:r>
              <w:rPr>
                <w:rFonts w:ascii="Times New Roman" w:hAnsi="Times New Roman"/>
                <w:szCs w:val="24"/>
              </w:rPr>
              <w:t>- 11ч.</w:t>
            </w:r>
          </w:p>
          <w:p w:rsidR="002C666C" w:rsidRDefault="002C666C" w:rsidP="002C666C">
            <w:pPr>
              <w:rPr>
                <w:rFonts w:ascii="Times New Roman" w:hAnsi="Times New Roman"/>
                <w:szCs w:val="24"/>
              </w:rPr>
            </w:pPr>
          </w:p>
          <w:p w:rsidR="002C666C" w:rsidRDefault="002C666C" w:rsidP="002C666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класс</w:t>
            </w:r>
          </w:p>
          <w:p w:rsidR="002C666C" w:rsidRDefault="002C666C" w:rsidP="002C666C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5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9"/>
            </w:tblGrid>
            <w:tr w:rsidR="002C666C" w:rsidRPr="00375748" w:rsidTr="002C666C">
              <w:trPr>
                <w:trHeight w:val="3441"/>
              </w:trPr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Введение. Любите читать!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устного народного творчества.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древнерусской литературы.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литературы 18 века.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Классицизм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- 5ч.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литературы 19 века.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- 23ч.</w:t>
                  </w: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литературы 20века.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- 21ч.</w:t>
                  </w:r>
                </w:p>
                <w:p w:rsidR="002C666C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7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зарубежной литературы.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- 8ч.</w:t>
                  </w:r>
                </w:p>
                <w:p w:rsidR="002C666C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C666C" w:rsidRPr="00375748" w:rsidRDefault="002C666C" w:rsidP="00FC36D9">
                  <w:pPr>
                    <w:spacing w:after="0"/>
                    <w:ind w:lef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C666C" w:rsidRPr="002C666C" w:rsidRDefault="002C666C" w:rsidP="002C66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2C666C" w:rsidRPr="00375748" w:rsidRDefault="002C666C" w:rsidP="00082038">
            <w:pPr>
              <w:spacing w:line="276" w:lineRule="auto"/>
              <w:ind w:left="-14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2C666C" w:rsidRDefault="002C66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Введение.- 1ч.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устного народного творчества. -2ч.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древнерусской литературы. – 3ч.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литературы 18 века. – 4ч.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русской литературы 19 века. – 21ч.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Сатира 20 века. – 2ч.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зарубежной литературы. – 4 ч.</w:t>
      </w:r>
    </w:p>
    <w:p w:rsidR="002C666C" w:rsidRDefault="002C666C" w:rsidP="002C6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– 1ч.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древнерусской литературы. – 5ч.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18 века. – 9ч.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и развитие русского романтизма в первой четверти 19 века. – 5ч.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первой половины 19 века. – 48ч.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литература второй половины 19 века. – 8ч.</w:t>
      </w:r>
    </w:p>
    <w:p w:rsidR="002C666C" w:rsidRDefault="002C666C" w:rsidP="002C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20 века. – 13ч.</w:t>
      </w:r>
    </w:p>
    <w:p w:rsidR="005776F9" w:rsidRPr="005776F9" w:rsidRDefault="005776F9" w:rsidP="005776F9">
      <w:pPr>
        <w:spacing w:after="0" w:line="26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обеспечивает достижения планируемых результатов освоения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5776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666C" w:rsidRPr="002C666C" w:rsidRDefault="002C66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666C" w:rsidRPr="002C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C"/>
    <w:rsid w:val="000B29F7"/>
    <w:rsid w:val="002C666C"/>
    <w:rsid w:val="00520544"/>
    <w:rsid w:val="005776F9"/>
    <w:rsid w:val="00D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C666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C666C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HP</cp:lastModifiedBy>
  <cp:revision>3</cp:revision>
  <dcterms:created xsi:type="dcterms:W3CDTF">2020-10-23T23:29:00Z</dcterms:created>
  <dcterms:modified xsi:type="dcterms:W3CDTF">2020-10-26T05:16:00Z</dcterms:modified>
</cp:coreProperties>
</file>