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3320"/>
        <w:gridCol w:w="2633"/>
      </w:tblGrid>
      <w:tr w:rsidR="00130770" w:rsidRPr="00AF3FFA" w:rsidTr="005859B2">
        <w:trPr>
          <w:trHeight w:val="20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770" w:rsidRPr="00AF3FFA" w:rsidRDefault="00130770" w:rsidP="0058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РАССМОТРЕНО</w:t>
            </w:r>
          </w:p>
          <w:p w:rsidR="00130770" w:rsidRPr="00AF3FFA" w:rsidRDefault="00130770" w:rsidP="0058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130770" w:rsidRPr="00AF3FFA" w:rsidRDefault="00130770" w:rsidP="0058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130770" w:rsidRPr="00AF3FFA" w:rsidRDefault="00130770" w:rsidP="0058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«__»_____20___г</w:t>
            </w:r>
          </w:p>
          <w:p w:rsidR="00130770" w:rsidRPr="00AF3FFA" w:rsidRDefault="00130770" w:rsidP="0058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130770" w:rsidRPr="00AF3FFA" w:rsidRDefault="00130770" w:rsidP="0058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sz w:val="28"/>
                <w:szCs w:val="28"/>
              </w:rPr>
              <w:t>_______/__________/</w:t>
            </w:r>
          </w:p>
          <w:p w:rsidR="00130770" w:rsidRPr="00AF3FFA" w:rsidRDefault="00130770" w:rsidP="0058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Ф.И.О.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770" w:rsidRPr="00AF3FFA" w:rsidRDefault="00130770" w:rsidP="0058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130770" w:rsidRPr="00AF3FFA" w:rsidRDefault="00130770" w:rsidP="0058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130770" w:rsidRPr="00AF3FFA" w:rsidRDefault="00130770" w:rsidP="0058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УВР </w:t>
            </w:r>
          </w:p>
          <w:p w:rsidR="00130770" w:rsidRPr="00AF3FFA" w:rsidRDefault="00130770" w:rsidP="0058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sz w:val="28"/>
                <w:szCs w:val="28"/>
              </w:rPr>
              <w:t>_______/____________/</w:t>
            </w:r>
          </w:p>
          <w:p w:rsidR="00130770" w:rsidRPr="00AF3FFA" w:rsidRDefault="00130770" w:rsidP="0058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Ф.И.О</w:t>
            </w:r>
          </w:p>
          <w:p w:rsidR="00130770" w:rsidRPr="00AF3FFA" w:rsidRDefault="00130770" w:rsidP="0058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 20___ г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770" w:rsidRPr="00AF3FFA" w:rsidRDefault="00130770" w:rsidP="005859B2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130770" w:rsidRPr="00AF3FFA" w:rsidRDefault="00130770" w:rsidP="005859B2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130770" w:rsidRPr="00AF3FFA" w:rsidRDefault="00130770" w:rsidP="005859B2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sz w:val="28"/>
                <w:szCs w:val="28"/>
              </w:rPr>
              <w:t>______/___________/</w:t>
            </w:r>
          </w:p>
          <w:p w:rsidR="00130770" w:rsidRPr="00AF3FFA" w:rsidRDefault="00130770" w:rsidP="005859B2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Ф.И.О Приказ от «___»______20___г. </w:t>
            </w:r>
          </w:p>
          <w:p w:rsidR="00130770" w:rsidRPr="00AF3FFA" w:rsidRDefault="00130770" w:rsidP="005859B2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___</w:t>
            </w:r>
          </w:p>
          <w:p w:rsidR="00130770" w:rsidRPr="00AF3FFA" w:rsidRDefault="00130770" w:rsidP="005859B2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770" w:rsidRPr="00AF3FFA" w:rsidRDefault="00130770" w:rsidP="005859B2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Cs/>
          <w:sz w:val="28"/>
          <w:szCs w:val="28"/>
        </w:rPr>
        <w:t xml:space="preserve">Р А Б О Ч А Я  П Р О Г Р А М </w:t>
      </w:r>
      <w:proofErr w:type="spellStart"/>
      <w:proofErr w:type="gramStart"/>
      <w:r w:rsidRPr="00AF3FFA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proofErr w:type="spellEnd"/>
      <w:proofErr w:type="gramEnd"/>
      <w:r w:rsidRPr="00AF3FFA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Cs/>
          <w:sz w:val="28"/>
          <w:szCs w:val="28"/>
        </w:rPr>
        <w:t>учебного курса «финансовая грамотность. 8-9 классы»</w:t>
      </w: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Cs/>
          <w:sz w:val="28"/>
          <w:szCs w:val="28"/>
        </w:rPr>
        <w:t>Классы: 8-9</w:t>
      </w: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Cs/>
          <w:sz w:val="28"/>
          <w:szCs w:val="28"/>
        </w:rPr>
        <w:t>Уровень образования: основное общее образование</w:t>
      </w: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 реализации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программы – 2019 /2020</w:t>
      </w:r>
      <w:r w:rsidRPr="00AF3FF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гг.</w:t>
      </w: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Cs/>
          <w:sz w:val="28"/>
          <w:szCs w:val="28"/>
        </w:rPr>
        <w:t>Количество часов по учебному плану:</w:t>
      </w: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Cs/>
          <w:sz w:val="28"/>
          <w:szCs w:val="28"/>
        </w:rPr>
        <w:t>всего – 68 ч/год; 1ч/в неделю</w:t>
      </w: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proofErr w:type="gramStart"/>
      <w:r w:rsidRPr="00AF3FFA">
        <w:rPr>
          <w:rFonts w:ascii="Times New Roman" w:eastAsia="Times New Roman" w:hAnsi="Times New Roman" w:cs="Times New Roman"/>
          <w:sz w:val="28"/>
          <w:szCs w:val="28"/>
        </w:rPr>
        <w:t>классе</w:t>
      </w:r>
      <w:proofErr w:type="gramEnd"/>
      <w:r w:rsidRPr="00AF3FFA">
        <w:rPr>
          <w:rFonts w:ascii="Times New Roman" w:eastAsia="Times New Roman" w:hAnsi="Times New Roman" w:cs="Times New Roman"/>
          <w:sz w:val="28"/>
          <w:szCs w:val="28"/>
        </w:rPr>
        <w:t xml:space="preserve"> – 34 часа</w:t>
      </w: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proofErr w:type="gramStart"/>
      <w:r w:rsidRPr="00AF3FFA">
        <w:rPr>
          <w:rFonts w:ascii="Times New Roman" w:eastAsia="Times New Roman" w:hAnsi="Times New Roman" w:cs="Times New Roman"/>
          <w:sz w:val="28"/>
          <w:szCs w:val="28"/>
        </w:rPr>
        <w:t>классе</w:t>
      </w:r>
      <w:proofErr w:type="gramEnd"/>
      <w:r w:rsidRPr="00AF3FFA">
        <w:rPr>
          <w:rFonts w:ascii="Times New Roman" w:eastAsia="Times New Roman" w:hAnsi="Times New Roman" w:cs="Times New Roman"/>
          <w:sz w:val="28"/>
          <w:szCs w:val="28"/>
        </w:rPr>
        <w:t xml:space="preserve"> – 34 часа</w:t>
      </w:r>
      <w:r w:rsidRPr="00AF3FF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Cs/>
          <w:sz w:val="28"/>
          <w:szCs w:val="28"/>
        </w:rPr>
        <w:t>Планирование составлено на основе:</w:t>
      </w: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Примерной основной учебной программы образовательного учреждения. Основная школа / [сост. </w:t>
      </w:r>
      <w:proofErr w:type="spellStart"/>
      <w:r w:rsidRPr="00AF3FFA">
        <w:rPr>
          <w:rFonts w:ascii="Times New Roman" w:eastAsia="Times New Roman" w:hAnsi="Times New Roman" w:cs="Times New Roman"/>
          <w:sz w:val="28"/>
          <w:szCs w:val="28"/>
        </w:rPr>
        <w:t>Е.Б.Лавренова</w:t>
      </w:r>
      <w:proofErr w:type="spellEnd"/>
      <w:r w:rsidRPr="00AF3FFA">
        <w:rPr>
          <w:rFonts w:ascii="Times New Roman" w:eastAsia="Times New Roman" w:hAnsi="Times New Roman" w:cs="Times New Roman"/>
          <w:sz w:val="28"/>
          <w:szCs w:val="28"/>
        </w:rPr>
        <w:t>]. — М.: Вита пресс, 2016 год (Стандарты второго поколения)</w:t>
      </w:r>
      <w:proofErr w:type="gramStart"/>
      <w:r w:rsidRPr="00AF3FFA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AF3FFA">
        <w:rPr>
          <w:rFonts w:ascii="Times New Roman" w:eastAsia="Times New Roman" w:hAnsi="Times New Roman" w:cs="Times New Roman"/>
          <w:sz w:val="28"/>
          <w:szCs w:val="28"/>
        </w:rPr>
        <w:t xml:space="preserve">чебные программы по финансовой грамотности для 8–9 классов (авторы Е. Б </w:t>
      </w:r>
      <w:proofErr w:type="spellStart"/>
      <w:r w:rsidRPr="00AF3FFA">
        <w:rPr>
          <w:rFonts w:ascii="Times New Roman" w:eastAsia="Times New Roman" w:hAnsi="Times New Roman" w:cs="Times New Roman"/>
          <w:sz w:val="28"/>
          <w:szCs w:val="28"/>
        </w:rPr>
        <w:t>Лавренова</w:t>
      </w:r>
      <w:proofErr w:type="spellEnd"/>
      <w:r w:rsidRPr="00AF3F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3FFA">
        <w:rPr>
          <w:rFonts w:ascii="Times New Roman" w:eastAsia="Times New Roman" w:hAnsi="Times New Roman" w:cs="Times New Roman"/>
          <w:sz w:val="28"/>
          <w:szCs w:val="28"/>
        </w:rPr>
        <w:t>О.И.Рязанова</w:t>
      </w:r>
      <w:proofErr w:type="spellEnd"/>
      <w:r w:rsidRPr="00AF3FFA">
        <w:rPr>
          <w:rFonts w:ascii="Times New Roman" w:eastAsia="Times New Roman" w:hAnsi="Times New Roman" w:cs="Times New Roman"/>
          <w:sz w:val="28"/>
          <w:szCs w:val="28"/>
        </w:rPr>
        <w:t xml:space="preserve"> и др.; М.: «Вита пресс», 2016).</w:t>
      </w: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sz w:val="28"/>
          <w:szCs w:val="28"/>
        </w:rPr>
        <w:t xml:space="preserve">Рабочую программу составил  </w:t>
      </w:r>
      <w:proofErr w:type="spellStart"/>
      <w:r w:rsidRPr="00AF3FFA">
        <w:rPr>
          <w:rFonts w:ascii="Times New Roman" w:eastAsia="Times New Roman" w:hAnsi="Times New Roman" w:cs="Times New Roman"/>
          <w:sz w:val="28"/>
          <w:szCs w:val="28"/>
        </w:rPr>
        <w:t>Бельды</w:t>
      </w:r>
      <w:proofErr w:type="spellEnd"/>
      <w:r w:rsidRPr="00AF3FFA">
        <w:rPr>
          <w:rFonts w:ascii="Times New Roman" w:eastAsia="Times New Roman" w:hAnsi="Times New Roman" w:cs="Times New Roman"/>
          <w:sz w:val="28"/>
          <w:szCs w:val="28"/>
        </w:rPr>
        <w:t xml:space="preserve"> Е.П.,</w:t>
      </w: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sz w:val="28"/>
          <w:szCs w:val="28"/>
        </w:rPr>
        <w:t>учитель истории и обществознания</w:t>
      </w: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2019</w:t>
      </w:r>
      <w:r w:rsidRPr="00AF3FFA">
        <w:rPr>
          <w:rFonts w:ascii="Times New Roman" w:eastAsia="Times New Roman" w:hAnsi="Times New Roman" w:cs="Times New Roman"/>
          <w:bCs/>
          <w:sz w:val="28"/>
          <w:szCs w:val="28"/>
        </w:rPr>
        <w:t> г.</w:t>
      </w: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«Основы финансовой грамотности» является важным средством просвещения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8-9х классов и развития у них базовых финансовых установок: благосостояние, финансовая безопасность, принципы управления семейным бюджетом, кредитование и страхование. Знание основ финансовой грамотности позволит предотвратить такие финансовые риски как банкротство, бедность, финансовое мошенничество.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Финансовая грамотность – это отличный способ развития мотивации к получению доходов, развитию инициативы, самостоятельности.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программы курса «Основы финансовой грамотности» является формирование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разумного финансового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услуг.</w:t>
      </w:r>
      <w:proofErr w:type="gramEnd"/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основ финансовой грамотности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9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 </w:t>
      </w: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</w:t>
      </w: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являются: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-  формирование базовых знаний о потреблении и потребителях, об общих принципах управления доходами и расходами семейного бюджета, свойствах и функциях денег;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- формирование у обучающихся умения вести элементарный учёт расходов и расходов личных финансов, навыков планирования семейного бюджета;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формирование у </w:t>
      </w:r>
      <w:proofErr w:type="gram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понимания необходимости долгосрочного финансового планирования.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освоения программы является развитие следующих основ финансовой грамотности: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смысла понятий потребности и экономические блага, ограниченность ресурсов;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представления об основах действия рынка и сущности денег;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- сущность и необходимость кредитования и страхования;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правила ведения учёта личных расходов и доходов, планирование;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обращаться с банковской картой, оплачивать платежи через банкомат, отслеживать и контролировать коммунальные платежи, вычислять проценты по вкладу, сравнивать кредитные продукты, анализировать структуру расходов, пользоваться сетью Интернет для оплаты товаров, определять подлинность денежных единиц.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Мотивация изучения финансовой грамотности </w:t>
      </w:r>
      <w:proofErr w:type="gram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формируется через интерактивные приёмы работы. Все занятия носят 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ориентированный характер и позволяют научиться решать жизненные проблемы.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68 часов в 8 и 9 классе в качестве элективного курса «Основы финансовой грамотности». Результативность работы отслеживается через проверку применения полученных знаний в обычной жизни, отзывы родителей, педагогов.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задач курса используются следующие технологии: личностно-ориентированного обучения, критического мышления, 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подхода, проектной деятельности, информационно-коммуникационные технологии, самостоятельная работа.</w:t>
      </w:r>
    </w:p>
    <w:p w:rsidR="00130770" w:rsidRPr="00AF3FFA" w:rsidRDefault="00130770" w:rsidP="00130770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9 классе</w:t>
      </w:r>
    </w:p>
    <w:p w:rsidR="00130770" w:rsidRPr="00AF3FFA" w:rsidRDefault="00130770" w:rsidP="0013077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базовых понятий и терминов курса, используемых для описания процессов и явлений, происходящих в финансовой сфере, для интерпретации экономических данных и финансовой информации;</w:t>
      </w:r>
    </w:p>
    <w:p w:rsidR="00130770" w:rsidRPr="00AF3FFA" w:rsidRDefault="00130770" w:rsidP="0013077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функциональной финансовой грамотности, позволяющей анализировать проблемы и происходящие изменения в сфере экономики, вырабатывать на этой основе аргументированные суждения, умения оценивать возможные последствия принимаемых решений;</w:t>
      </w:r>
    </w:p>
    <w:p w:rsidR="00130770" w:rsidRPr="00AF3FFA" w:rsidRDefault="00130770" w:rsidP="0013077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принятия самостоятельных экономически обоснованных решений;</w:t>
      </w:r>
    </w:p>
    <w:p w:rsidR="00130770" w:rsidRPr="00AF3FFA" w:rsidRDefault="00130770" w:rsidP="0013077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выработка навыков проведения исследований экономических явлений в финансовой сфере: анализ, синтез, обобщение финансово - экономической информации, прогнозирование развития явления и поведения людей в финансовой сфере, сопровождающееся графической интерпретацией и их критическим рассмотрением;</w:t>
      </w:r>
    </w:p>
    <w:p w:rsidR="00130770" w:rsidRPr="00AF3FFA" w:rsidRDefault="00130770" w:rsidP="0013077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технологии использования интерактивных обучающих программ в процессе обучения и для решения типичных экономических задач;</w:t>
      </w:r>
    </w:p>
    <w:p w:rsidR="00130770" w:rsidRPr="00AF3FFA" w:rsidRDefault="00130770" w:rsidP="00130770">
      <w:pPr>
        <w:pStyle w:val="a4"/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информационной культуры школьников, умение отбирать информацию и работать с ней на различных носителях, понимание роли информации в деятельности человека на финансовом рынке</w:t>
      </w:r>
    </w:p>
    <w:p w:rsidR="00130770" w:rsidRPr="00AF3FFA" w:rsidRDefault="00130770" w:rsidP="001307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8 класс</w:t>
      </w:r>
    </w:p>
    <w:p w:rsidR="00130770" w:rsidRPr="00AF3FFA" w:rsidRDefault="00130770" w:rsidP="001307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«Потребности и блага» 6 часов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 человека Экономические блага Ограниченность ресурсов</w:t>
      </w:r>
      <w:r w:rsidRPr="00AF3FFA">
        <w:rPr>
          <w:rFonts w:ascii="Times New Roman" w:eastAsia="Times New Roman" w:hAnsi="Times New Roman" w:cs="Times New Roman"/>
          <w:color w:val="0D0D0D"/>
          <w:sz w:val="28"/>
          <w:szCs w:val="28"/>
        </w:rPr>
        <w:t> Круговой поток товаров (услуг), ресурсов и денежных платежей в экономике.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Компетенции: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противоречия роста человеческих потребностей и ограниченности ресурсов.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процесс обмена товаров и услуг с помощью бартера и на деньги.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«Рынок» 2 часа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Рынок и механизм его действия на примере бытовых сделок. Цена товара: содержание и формирование, свободное рыночное ценообразование.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Компетенции: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спрос и предложение, объяснять действие рыночного механизма.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структуру цены и роль издержек в её формировании.</w:t>
      </w:r>
    </w:p>
    <w:p w:rsidR="00130770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«Деньги» 5 часов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Деньги. Функции денег: единица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счета, средство обмена, в</w:t>
      </w:r>
      <w:r w:rsidRPr="00AF3FFA">
        <w:rPr>
          <w:rFonts w:ascii="Times New Roman" w:eastAsia="Times New Roman" w:hAnsi="Times New Roman" w:cs="Times New Roman"/>
          <w:color w:val="0D0D0D"/>
          <w:sz w:val="28"/>
          <w:szCs w:val="28"/>
        </w:rPr>
        <w:t>иды денег. </w:t>
      </w: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Валюты разных стран. Курсы валют.</w:t>
      </w:r>
      <w:r w:rsidRPr="00AF3FFA">
        <w:rPr>
          <w:rFonts w:ascii="Times New Roman" w:eastAsia="Times New Roman" w:hAnsi="Times New Roman" w:cs="Times New Roman"/>
          <w:color w:val="0D0D0D"/>
          <w:sz w:val="28"/>
          <w:szCs w:val="28"/>
        </w:rPr>
        <w:t> Инфляция и реальный доход.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Компетенции: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сущность денег как средства обмена, сбережения, измерения стоимости и платежа.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функций денег.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Понимать, что наличные деньги – не единственная форма оплаты товаров и услуг.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 что обменные курсы могут изменяться во времени. Уметь различать российские деньги и иностранную валюту. Уметь определять подлинность денежных единиц. Уметь переводить стоимость валюты с помощью курсов.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об обесценивании денежной единицы, различат понятия реальный и номинальный доход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«Доходы и расходы» 7 часов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и семейные доходы. Труд как основной источник дохода. Заработная плата Личный финансовый план. Сбережения Коммунальные расходы и их учёт. Баланс расходов и доходов.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Компетенции: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Понимать, что такое личный доход и знать пути его повышения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Понимать, что такое личные расходы, знать общие принципы управления расходами.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роль умственного и физического труда в структуре доходов семьи.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влияние образования на последующую карьеру.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важность образования, которое обеспечит доходы.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смысл заработной платы как денежного вознаграждения за трудовую деятельность на предприятии, фирме, в организации.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разницу между предпринимательской прибылью и заработной платой.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перспективы улучшения своего финансового положения и оценивать риски и угрозы.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мотивированным на улучшение своего материального положения.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«Бюджет» 7 часов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и его виды. Оценка доходов семейного бюджета. Оценка расходов семейного бюджета. Краткосрочные и долгосрочные потребности семьи. Роль налогов в семейном бюджете. Страхование как защита от рисков. Права потребителя.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Компетенции: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контролировать изменения в платёжных документах.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различия между расходами на товары и услуги первой необходимости и расходами на дополнительные нужды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необходимость учета и планирования доходов и расходов семьи, государства, личности.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Понимать, что такое личный и семейный доход и знать пути его повышения.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Понимать, что такое личные и семейные расходы, знать общие принципы управления расходами.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различать регулярные и нерегулярные источники дохода.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вести запись доходов и расходов, понимать обязательность декларации доходов и уплаты налогов.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обязательные ежемесячные траты и актуальные потребности на данный момент. Понимать, что решения о покупках могут быть приняты под влиянием рекламы и давлением окружения.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право на имущество и обязанность его содержать и сохранять.</w:t>
      </w:r>
    </w:p>
    <w:p w:rsidR="00130770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«Банк и кредит» 7 часов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D0D0D"/>
          <w:sz w:val="28"/>
          <w:szCs w:val="28"/>
        </w:rPr>
        <w:t>Банки и их функции. Механизм получения банковской прибыли. Банковский процент. Кредитные и депозитные операции банков. Банковский кредит и условия его предоставления. Банковская карта. Виды карт Способы оплаты товаров через Интернет Банкротство и способы его избежать.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Компетенции: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роль банков как финансовых организаций необходимых для развития экономики.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объяснить источник прибыли банков, знать способы исчисления банковского процента.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различать кредитные и депозитные операции, вычислять выгоду от их проведения.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условия предоставления кредита и уметь оценивать свои возможности для его получения, понимать обязательность выплаты кредита банку.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банковской картой и знать правила безопасности при пользовании банкоматом.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 платёжных системах в сети Интернет.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роль финансовой грамотности в достижении благополучия и предотвращении банкротства.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курса в 9 класс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1. Ресурсосбережение – основа финансового благополучия (16 ч.)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</w:t>
      </w: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Управление денежными средствами семьи (8 ч)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понятия и знания: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</w:t>
      </w: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бюджет.</w:t>
      </w:r>
      <w:proofErr w:type="gram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Способы влияния государства на инфляцию. Структуры доходов населения России и её изменений в конце XX – начале XXI в</w:t>
      </w:r>
      <w:proofErr w:type="gram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Факторы, влияющие в России на размер доходов из различных источников. Зависимость уровня благосостояния от структуры источников доходов семьи. Статьи семейного и личного бюджета. Обязательные ежемесячные затраты семьи.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Способы повышения семейного благосостояния (8 ч)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понятия и знания: банк; инвестиционный фонд; страховая компания; финансовое планирование. Знание основных видов финансовых услуг и продуктов для физических лиц; знание возможных норм сбережения.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хранения денег на банковском счёте. Варианты использования сбережения и инвестирования на разных стадиях жизненного цикла семьи. Необходимость аккумулировать сбережения для будущих затрат. Инвестиции и сбережения. Доходность инвестиционных продуктов. Рациональные схемы инвестирования семейных сбережений для обеспечения будущих крупных расходов семьи.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2. Финансы и кредит (18 ч.)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Риски в мире денег (7 ч)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Особые жизненные ситуации. Социальные пособия. Страхование: виды страхования и страховых продуктов. Финансовые риски: виды рисков. Способы государственной поддержки в случаях природных и техногенных катастроф и других форс-мажорных случаях. Виды финансовых рисков: инфляция, девальвация, банкротство финансовых компаний, управляющих семейными сбережениями, финансовое мошенничество. Способы сокращения финансовых рисков.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Семья и финансовые организации: как сотрудничать без проблем (8 ч)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Банк. Банковская система РФ. Бизнес. Источники финансирования бизнеса. Мировой валютный рынок. Виды банковских операций. Бизнес-</w:t>
      </w: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план. Финансовые правила ведения бизнеса. Банковский договор. Банковские проценты. Виды банковских услуг.</w:t>
      </w:r>
    </w:p>
    <w:p w:rsidR="00130770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 Человек и государство: как они взаимодействуют (5 ч)</w:t>
      </w:r>
    </w:p>
    <w:p w:rsidR="00130770" w:rsidRPr="00AF3FFA" w:rsidRDefault="00130770" w:rsidP="00130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Налоги: прямые и косвенные налоги. Пошлины, сборы. Пенсия. Пенсионная система. Пенсионные фонды. Налоги с физических и юридических лиц Способы уплаты налогов. Общие принципы устройства пенсионной системы РФ. Способы пенсионных накоплений. Ответственность налогоплательщика.</w:t>
      </w:r>
    </w:p>
    <w:p w:rsidR="00130770" w:rsidRPr="00AF3FFA" w:rsidRDefault="00130770" w:rsidP="001307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770" w:rsidRPr="00AF3FFA" w:rsidRDefault="00130770" w:rsidP="00130770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FA">
        <w:rPr>
          <w:rFonts w:ascii="Times New Roman" w:hAnsi="Times New Roman" w:cs="Times New Roman"/>
          <w:b/>
          <w:sz w:val="28"/>
          <w:szCs w:val="28"/>
        </w:rPr>
        <w:t>УЧЕБНО-ТЕМАТИЧЕСКИЙ ПЛАН  8 класс</w:t>
      </w:r>
    </w:p>
    <w:p w:rsidR="00130770" w:rsidRPr="00AF3FFA" w:rsidRDefault="00130770" w:rsidP="001307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8"/>
        <w:gridCol w:w="849"/>
        <w:gridCol w:w="1701"/>
        <w:gridCol w:w="1703"/>
        <w:gridCol w:w="1981"/>
      </w:tblGrid>
      <w:tr w:rsidR="00130770" w:rsidRPr="00957BE8" w:rsidTr="005859B2">
        <w:trPr>
          <w:trHeight w:val="330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Разделов и тем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  часов</w:t>
            </w:r>
          </w:p>
        </w:tc>
        <w:tc>
          <w:tcPr>
            <w:tcW w:w="2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 том числе </w:t>
            </w:r>
            <w:proofErr w:type="gramStart"/>
            <w:r w:rsidRPr="00957B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</w:t>
            </w:r>
            <w:proofErr w:type="gramEnd"/>
            <w:r w:rsidRPr="00957B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</w:tr>
      <w:tr w:rsidR="00130770" w:rsidRPr="00957BE8" w:rsidTr="005859B2">
        <w:trPr>
          <w:trHeight w:val="1256"/>
        </w:trPr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BE8">
              <w:rPr>
                <w:rFonts w:ascii="Times New Roman" w:hAnsi="Times New Roman" w:cs="Times New Roman"/>
                <w:sz w:val="24"/>
                <w:szCs w:val="24"/>
              </w:rPr>
              <w:t>Лабораторныепрактические</w:t>
            </w:r>
            <w:proofErr w:type="spellEnd"/>
            <w:r w:rsidRPr="00957BE8">
              <w:rPr>
                <w:rFonts w:ascii="Times New Roman" w:hAnsi="Times New Roman" w:cs="Times New Roman"/>
                <w:sz w:val="24"/>
                <w:szCs w:val="24"/>
              </w:rPr>
              <w:t xml:space="preserve"> работы, сочинения и т.д.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sz w:val="24"/>
                <w:szCs w:val="24"/>
              </w:rPr>
              <w:t>Контрольные  работы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работы, проектную деятельность, экскурсии</w:t>
            </w:r>
          </w:p>
        </w:tc>
      </w:tr>
      <w:tr w:rsidR="00130770" w:rsidRPr="00957BE8" w:rsidTr="005859B2">
        <w:trPr>
          <w:trHeight w:val="549"/>
        </w:trPr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Потребности и блага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70" w:rsidRPr="00957BE8" w:rsidTr="005859B2">
        <w:trPr>
          <w:trHeight w:val="543"/>
        </w:trPr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Рынок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70" w:rsidRPr="00957BE8" w:rsidTr="005859B2">
        <w:trPr>
          <w:trHeight w:val="543"/>
        </w:trPr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Деньги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70" w:rsidRPr="00957BE8" w:rsidTr="005859B2">
        <w:trPr>
          <w:trHeight w:val="549"/>
        </w:trPr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Деньги и расходы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70" w:rsidRPr="00957BE8" w:rsidTr="005859B2">
        <w:trPr>
          <w:trHeight w:val="543"/>
        </w:trPr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70" w:rsidRPr="00957BE8" w:rsidTr="005859B2">
        <w:trPr>
          <w:trHeight w:val="543"/>
        </w:trPr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Банк и кредит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70" w:rsidRPr="00957BE8" w:rsidTr="005859B2">
        <w:trPr>
          <w:trHeight w:val="543"/>
        </w:trPr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Default="00130770" w:rsidP="00130770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770" w:rsidRDefault="00130770" w:rsidP="00130770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770" w:rsidRDefault="00130770" w:rsidP="00130770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770" w:rsidRDefault="00130770" w:rsidP="00130770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770" w:rsidRPr="00AF3FFA" w:rsidRDefault="00130770" w:rsidP="00130770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 – тематический план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6"/>
        <w:gridCol w:w="1269"/>
        <w:gridCol w:w="6"/>
        <w:gridCol w:w="4530"/>
        <w:gridCol w:w="6"/>
        <w:gridCol w:w="1418"/>
        <w:gridCol w:w="1241"/>
      </w:tblGrid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и разделы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план</w:t>
            </w: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факт</w:t>
            </w: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«Потребности и блага»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человека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блага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Ограниченность ресурсов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Круговой поток товаров (услуг), ресурсов и денежных платежей в экономике.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Рынок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и спрос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товара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деньги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Функции денег: единица счета, средство обмена, средство накопления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Виды денег.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Валюты разных стран. Курсы валют.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Инфляция и реальный доход.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«Доходы и расходы»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и семейные доходы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как основной источник дохода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финансовый план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Сбережения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 расходов и доходов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 его виды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доходов семейного бюджета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семейного бюджета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Краткосрочные и долгосрочные потребности семьи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налогов в семейном бюджете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как защита от рисков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потребителя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 и кредит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 и их функции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получения банковской прибыли. Банковский процент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Кредитные и депозитные операции банков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кредит и условия его предоставления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5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карта. Виды карт</w:t>
            </w:r>
          </w:p>
        </w:tc>
        <w:tc>
          <w:tcPr>
            <w:tcW w:w="1418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101" w:type="dxa"/>
            <w:gridSpan w:val="2"/>
            <w:tcBorders>
              <w:bottom w:val="nil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5" w:type="dxa"/>
            <w:gridSpan w:val="2"/>
            <w:tcBorders>
              <w:bottom w:val="nil"/>
              <w:right w:val="single" w:sz="4" w:space="0" w:color="auto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0" w:type="dxa"/>
            <w:vMerge w:val="restart"/>
            <w:tcBorders>
              <w:left w:val="single" w:sz="4" w:space="0" w:color="auto"/>
              <w:right w:val="nil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оплаты товаров через интернет</w:t>
            </w:r>
          </w:p>
        </w:tc>
        <w:tc>
          <w:tcPr>
            <w:tcW w:w="14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rPr>
          <w:trHeight w:val="345"/>
        </w:trPr>
        <w:tc>
          <w:tcPr>
            <w:tcW w:w="10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rPr>
          <w:trHeight w:val="210"/>
        </w:trPr>
        <w:tc>
          <w:tcPr>
            <w:tcW w:w="10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Банкротство и способы его избежать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770" w:rsidRPr="00957BE8" w:rsidTr="005859B2">
        <w:tc>
          <w:tcPr>
            <w:tcW w:w="1095" w:type="dxa"/>
            <w:tcBorders>
              <w:top w:val="nil"/>
              <w:right w:val="single" w:sz="4" w:space="0" w:color="auto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right w:val="single" w:sz="4" w:space="0" w:color="auto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130770" w:rsidRPr="00957BE8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770" w:rsidRPr="00AF3FFA" w:rsidRDefault="00130770" w:rsidP="00130770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770" w:rsidRPr="00AF3FFA" w:rsidRDefault="00130770" w:rsidP="00130770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FA">
        <w:rPr>
          <w:rFonts w:ascii="Times New Roman" w:hAnsi="Times New Roman" w:cs="Times New Roman"/>
          <w:b/>
          <w:sz w:val="28"/>
          <w:szCs w:val="28"/>
        </w:rPr>
        <w:t>УЧЕБНО-ТЕМАТИЧЕСКИЙ ПЛАН  9 класс</w:t>
      </w: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95"/>
        <w:gridCol w:w="849"/>
        <w:gridCol w:w="1701"/>
        <w:gridCol w:w="1703"/>
        <w:gridCol w:w="1983"/>
      </w:tblGrid>
      <w:tr w:rsidR="00130770" w:rsidRPr="00957BE8" w:rsidTr="005859B2">
        <w:trPr>
          <w:trHeight w:val="330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Разделов и тем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  часов</w:t>
            </w:r>
          </w:p>
        </w:tc>
        <w:tc>
          <w:tcPr>
            <w:tcW w:w="2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 том числе </w:t>
            </w:r>
            <w:proofErr w:type="gramStart"/>
            <w:r w:rsidRPr="00957B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</w:t>
            </w:r>
            <w:proofErr w:type="gramEnd"/>
            <w:r w:rsidRPr="00957B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</w:tr>
      <w:tr w:rsidR="00130770" w:rsidRPr="00957BE8" w:rsidTr="005859B2">
        <w:trPr>
          <w:trHeight w:val="1256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работы, сочинения и т.д.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 работы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работы, проектную деятельность, экскурсии</w:t>
            </w:r>
          </w:p>
        </w:tc>
      </w:tr>
      <w:tr w:rsidR="00130770" w:rsidRPr="00957BE8" w:rsidTr="005859B2">
        <w:trPr>
          <w:trHeight w:val="549"/>
        </w:trPr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Управление денежными средствами семьи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70" w:rsidRPr="00957BE8" w:rsidTr="005859B2">
        <w:trPr>
          <w:trHeight w:val="549"/>
        </w:trPr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Способы повышения семейного благосостояния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70" w:rsidRPr="00957BE8" w:rsidTr="005859B2">
        <w:trPr>
          <w:trHeight w:val="549"/>
        </w:trPr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Риски в мире денег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70" w:rsidRPr="00957BE8" w:rsidTr="005859B2">
        <w:trPr>
          <w:trHeight w:val="549"/>
        </w:trPr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Семья и финансовые организации: как сотрудничать без проблем </w:t>
            </w:r>
          </w:p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70" w:rsidRPr="00957BE8" w:rsidTr="005859B2">
        <w:trPr>
          <w:trHeight w:val="549"/>
        </w:trPr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70" w:rsidRPr="00957BE8" w:rsidTr="005859B2">
        <w:trPr>
          <w:trHeight w:val="549"/>
        </w:trPr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7BE8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0" w:rsidRPr="00957BE8" w:rsidRDefault="00130770" w:rsidP="00585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 – тематический план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536"/>
        <w:gridCol w:w="1418"/>
        <w:gridCol w:w="1241"/>
      </w:tblGrid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Темы и разделы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план</w:t>
            </w: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факт</w:t>
            </w: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Раздел№1: Управ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ление денежными средствами семь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«Деньги: что это такое?»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Аналитическая работа «Что может происходить с деньгами и как это влияет на финансы нашей семьи?»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«Какие бывают источники доходов?»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 чего зависят личные и семейные доходы?»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контролировать семейные расходы и зачем это делать?»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«Что такое семейный бюджет и как его построить?»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оптимизировать семейный бюджет?»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Раздел №2: Способы повышения семейного благосостояния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9-10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чего нужны финансовые организации?»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«Как увеличить семейные расходы с использованием финансовых </w:t>
            </w: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организаций?»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«Для чего нужно осуществлять финансовое планирование?»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13-14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осуществлять финансовое планирование на разных жизненных этапах?»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15-16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 проектной работы (что можно сделать ещё, чтобы научиться большему).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Раздел №3: Риски в мире денег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«ОЖС: рождение ребёнка, потеря кормильца».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«ОЖС: болезнь, потеря работы, природные и техногенные катастрофы».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«Чем поможет страхование?»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«Какие бывают финансовые риски?»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21-22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«Что такое финансовые пирамиды?»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 проектной работы.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3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Раздел №4: </w:t>
            </w:r>
            <w:r w:rsidRPr="00AF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Семья и финансовые организации: как сотрудничать без проблем </w:t>
            </w:r>
          </w:p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такое банк и чем он может быть вам полезен?»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«Польза и риски банковских карт?»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«Что такое бизнес?»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27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создать свое дело?»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беседа «Что такое валютный рынок и как он устроен?»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«Можно ли выиграть, размещая сбережения в валюте?»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«Можно ли выиграть, размещая сбережения в валюте?»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 проектной работы.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Раздел №5: </w:t>
            </w:r>
            <w:r w:rsidRPr="00AF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государство: как они взаимодействуют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такое налоги и зачем их платить?»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«Какие налоги мы платим?»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770" w:rsidRPr="00AF3FFA" w:rsidTr="005859B2">
        <w:tc>
          <w:tcPr>
            <w:tcW w:w="110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F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0770" w:rsidRPr="00AF3FFA" w:rsidRDefault="00130770" w:rsidP="005859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пенсия и как сделать ее достойной?»</w:t>
            </w:r>
          </w:p>
        </w:tc>
        <w:tc>
          <w:tcPr>
            <w:tcW w:w="1418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70" w:rsidRPr="00AF3FFA" w:rsidRDefault="00130770" w:rsidP="005859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обучения в 8-9 классов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Требования к личностным результатам освоения курса: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ответственности за принятие решений в сфере личных финансов;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— 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Требования к интеллектуальным (</w:t>
      </w:r>
      <w:proofErr w:type="spellStart"/>
      <w:r w:rsidRPr="00AF3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метапредметным</w:t>
      </w:r>
      <w:proofErr w:type="spellEnd"/>
      <w:r w:rsidRPr="00AF3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 результатам освоения курса: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— владение умением поиска различных способов решения финансовых проблем и их оценки;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— владение умением осуществлять краткосрочное и долгосрочное планирование поведения в сфере финансов;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устанавливать причинно-следственные связи между социальными и финансовыми явлениями и процессами;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— умение осуществлять элементарный прогноз в сфере личных финансов и оценивать свои поступки;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коммуникативной компетенции: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• вступать в коммуникацию со сверстниками и учителем, понимать и продвигать предлагаемые идеи;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• анализировать и интерпретировать финансовую информацию из различных источников.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Требования к предметным результатам освоения курса: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</w:t>
      </w:r>
      <w:proofErr w:type="gramEnd"/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— владение знанием: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• структуры денежной массы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• структуры доходов населения страны и способов её определения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• зависимости уровня благосостояния от структуры источников доходов семьи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• статей семейного и личного бюджета и способов их корреляции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• основных видов финансовых услуг и продуктов, предназначенных для физических лиц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• возможных норм сбережения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• способов государственной поддержки в случаях попадания в сложные жизненные ситуации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• видов страхования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• видов финансовых рисков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• способов использования банковских продуктов для решения своих финансовых задач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• способов определения курса валют и мест обмена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• способов уплаты налогов, принципов устройства пенсионной системы в РФ.</w:t>
      </w:r>
    </w:p>
    <w:p w:rsidR="00130770" w:rsidRPr="00AF3FFA" w:rsidRDefault="00130770" w:rsidP="00130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0770" w:rsidRPr="00AF3FFA" w:rsidRDefault="00130770" w:rsidP="001307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Учебно-материальное обеспечение</w:t>
      </w:r>
    </w:p>
    <w:p w:rsidR="00130770" w:rsidRPr="00AF3FFA" w:rsidRDefault="00130770" w:rsidP="0013077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Липсиц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И.В., Рязанова О. Финансовая грамотность. 8–9 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териалы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учащихся. — М.: Вита-Пресс, 2014.</w:t>
      </w:r>
    </w:p>
    <w:p w:rsidR="00130770" w:rsidRPr="00AF3FFA" w:rsidRDefault="00130770" w:rsidP="0013077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Липсиц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И.В., 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Лавренова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Е.Б., Рязанова О. Финансовая грамотность. 8–9 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.: Методические рекомендации для учителя. — М.: Вита-Пресс, 2014.</w:t>
      </w:r>
    </w:p>
    <w:p w:rsidR="00130770" w:rsidRPr="00AF3FFA" w:rsidRDefault="00130770" w:rsidP="0013077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Липсиц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И.В., 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Лавренова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Е.Б., Рязанова О. Финансовая грамотность. 8–9 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.: Материалы для родителей. — М.: Вита-Пресс, 2014.</w:t>
      </w:r>
    </w:p>
    <w:p w:rsidR="00130770" w:rsidRPr="00AF3FFA" w:rsidRDefault="00130770" w:rsidP="0013077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Липсиц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И.В., 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Лавренова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Е.Б., Рязанова О. Финансовая грамотность. 8–9 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.: Контрольные измерительные материалы. — М.: Вита-Пресс, 2014.</w:t>
      </w:r>
    </w:p>
    <w:p w:rsidR="00130770" w:rsidRPr="00AF3FFA" w:rsidRDefault="00130770" w:rsidP="0013077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Липсиц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 Экономика: история и современная организация х</w:t>
      </w:r>
      <w:proofErr w:type="gram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зяйственной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 – М.: Вита-Пресс, 2014.</w:t>
      </w:r>
    </w:p>
    <w:p w:rsidR="00130770" w:rsidRPr="00AF3FFA" w:rsidRDefault="00130770" w:rsidP="0013077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Экономика: Основы потребительских знаний / под ред. Е. Кузнецовой, Д. Сорк: учебник для 9 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Вита-Пресс, 2010.</w:t>
      </w:r>
    </w:p>
    <w:p w:rsidR="00130770" w:rsidRPr="00AF3FFA" w:rsidRDefault="00130770" w:rsidP="0013077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Экономика: моя роль в обществе: учебное пособие для 9 класса. – М.: Вита-пресс, 2010.</w:t>
      </w:r>
    </w:p>
    <w:p w:rsidR="00130770" w:rsidRPr="00AF3FFA" w:rsidRDefault="00130770" w:rsidP="0013077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www.minfin.ru – сайт Министерства финансов РФ</w:t>
      </w:r>
    </w:p>
    <w:p w:rsidR="00130770" w:rsidRPr="00AF3FFA" w:rsidRDefault="00130770" w:rsidP="0013077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www.gov.ru – сайт Правительства РФ</w:t>
      </w:r>
    </w:p>
    <w:p w:rsidR="00130770" w:rsidRPr="00AF3FFA" w:rsidRDefault="00130770" w:rsidP="0013077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www.gks.ru – сайт Федеральной службы государственной статистики</w:t>
      </w:r>
    </w:p>
    <w:p w:rsidR="00130770" w:rsidRPr="00AF3FFA" w:rsidRDefault="00130770" w:rsidP="0013077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www.economy.gov.ru/minec/ma – сайт Министерства экономического развития РФ</w:t>
      </w:r>
    </w:p>
    <w:p w:rsidR="00130770" w:rsidRPr="00AF3FFA" w:rsidRDefault="00130770" w:rsidP="0013077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www.minpromtorg.gov.ru – сайт Министерства торговли и промышленности РФ</w:t>
      </w:r>
    </w:p>
    <w:p w:rsidR="00130770" w:rsidRPr="00AF3FFA" w:rsidRDefault="00130770" w:rsidP="0013077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www.fas.gov.ru – сайт Федеральной антимонопольной службы РФ</w:t>
      </w:r>
    </w:p>
    <w:p w:rsidR="00130770" w:rsidRPr="00AF3FFA" w:rsidRDefault="00130770" w:rsidP="0013077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www.cbr.ru – сайт Центрального банка РФ</w:t>
      </w:r>
    </w:p>
    <w:p w:rsidR="00130770" w:rsidRPr="00AF3FFA" w:rsidRDefault="00130770" w:rsidP="0013077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www.nalog.ru – сайт Федеральной налоговой службы РФ</w:t>
      </w:r>
    </w:p>
    <w:p w:rsidR="00130770" w:rsidRPr="00AF3FFA" w:rsidRDefault="00130770" w:rsidP="0013077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www.rbx.ru – сайт «</w:t>
      </w:r>
      <w:proofErr w:type="spellStart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РосБизнесКонсалтинг</w:t>
      </w:r>
      <w:proofErr w:type="spellEnd"/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30770" w:rsidRPr="00AF3FFA" w:rsidRDefault="00130770" w:rsidP="00130770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0770" w:rsidRPr="00AF3FFA" w:rsidRDefault="00130770" w:rsidP="00130770">
      <w:pPr>
        <w:shd w:val="clear" w:color="auto" w:fill="F6F6F6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F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0770" w:rsidRPr="00AF3FFA" w:rsidRDefault="00130770" w:rsidP="00130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D18" w:rsidRDefault="00F91D18">
      <w:bookmarkStart w:id="0" w:name="_GoBack"/>
      <w:bookmarkEnd w:id="0"/>
    </w:p>
    <w:sectPr w:rsidR="00F9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00D4"/>
    <w:multiLevelType w:val="multilevel"/>
    <w:tmpl w:val="C522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520DD"/>
    <w:multiLevelType w:val="multilevel"/>
    <w:tmpl w:val="F880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68"/>
    <w:rsid w:val="00130770"/>
    <w:rsid w:val="00D16D68"/>
    <w:rsid w:val="00F9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7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7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2931</Words>
  <Characters>16710</Characters>
  <Application>Microsoft Office Word</Application>
  <DocSecurity>0</DocSecurity>
  <Lines>139</Lines>
  <Paragraphs>39</Paragraphs>
  <ScaleCrop>false</ScaleCrop>
  <Company>HP</Company>
  <LinksUpToDate>false</LinksUpToDate>
  <CharactersWithSpaces>19602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2020-03-03T07:23:00Z</dcterms:created>
  <dcterms:modified xsi:type="dcterms:W3CDTF">2020-03-03T07:30:00Z</dcterms:modified>
</cp:coreProperties>
</file>