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6" w:rsidRPr="00E97BA8" w:rsidRDefault="00D8672D" w:rsidP="00390577">
      <w:pPr>
        <w:spacing w:line="240" w:lineRule="exact"/>
        <w:ind w:left="9498"/>
        <w:contextualSpacing/>
      </w:pPr>
      <w:r w:rsidRPr="00E97BA8">
        <w:t xml:space="preserve">  </w:t>
      </w:r>
      <w:r w:rsidR="002E0126" w:rsidRPr="00E97BA8">
        <w:t>Приложение № 1</w:t>
      </w:r>
    </w:p>
    <w:p w:rsidR="00332D9C" w:rsidRDefault="00D8672D" w:rsidP="00332D9C">
      <w:pPr>
        <w:spacing w:line="240" w:lineRule="exact"/>
        <w:ind w:left="9498"/>
        <w:contextualSpacing/>
      </w:pPr>
      <w:r w:rsidRPr="00E97BA8">
        <w:t xml:space="preserve">  </w:t>
      </w:r>
      <w:r w:rsidR="002E0126" w:rsidRPr="00E97BA8">
        <w:t xml:space="preserve">к подпрограмме </w:t>
      </w:r>
      <w:r w:rsidR="00332D9C">
        <w:t>«Развитие школьного питания»</w:t>
      </w:r>
    </w:p>
    <w:p w:rsidR="00332D9C" w:rsidRDefault="00332D9C" w:rsidP="00332D9C">
      <w:pPr>
        <w:spacing w:line="240" w:lineRule="exact"/>
        <w:ind w:left="9498"/>
        <w:contextualSpacing/>
      </w:pPr>
      <w:r>
        <w:t>Программы развития муниципального бюдже</w:t>
      </w:r>
      <w:r>
        <w:t>т</w:t>
      </w:r>
      <w:r>
        <w:t>ного общеобразовательного учреждения «О</w:t>
      </w:r>
      <w:r>
        <w:t>с</w:t>
      </w:r>
      <w:r>
        <w:t xml:space="preserve">новной общеобразовательной школы с. Дада» </w:t>
      </w:r>
    </w:p>
    <w:p w:rsidR="002E0126" w:rsidRPr="00E97BA8" w:rsidRDefault="00332D9C" w:rsidP="00332D9C">
      <w:pPr>
        <w:spacing w:line="240" w:lineRule="exact"/>
        <w:ind w:left="9498"/>
        <w:contextualSpacing/>
      </w:pPr>
      <w:r>
        <w:t>на 2016 – 2018 годы</w:t>
      </w:r>
    </w:p>
    <w:p w:rsidR="002E0126" w:rsidRPr="00E97BA8" w:rsidRDefault="002E0126" w:rsidP="002E012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BA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7938B3" w:rsidRPr="00E97BA8" w:rsidRDefault="002E0126" w:rsidP="007938B3">
      <w:pPr>
        <w:spacing w:line="240" w:lineRule="exact"/>
        <w:contextualSpacing/>
        <w:jc w:val="center"/>
        <w:rPr>
          <w:sz w:val="28"/>
          <w:szCs w:val="28"/>
        </w:rPr>
      </w:pPr>
      <w:r w:rsidRPr="00E97BA8">
        <w:rPr>
          <w:bCs/>
          <w:sz w:val="28"/>
          <w:szCs w:val="28"/>
        </w:rPr>
        <w:t>показателей (индикаторов) подпрограммы</w:t>
      </w:r>
      <w:r w:rsidR="007938B3" w:rsidRPr="00E97BA8">
        <w:rPr>
          <w:bCs/>
          <w:sz w:val="28"/>
          <w:szCs w:val="28"/>
        </w:rPr>
        <w:t xml:space="preserve"> </w:t>
      </w:r>
      <w:r w:rsidR="007938B3" w:rsidRPr="00E97BA8">
        <w:rPr>
          <w:sz w:val="28"/>
          <w:szCs w:val="28"/>
        </w:rPr>
        <w:t>«Развитие школьного питания»</w:t>
      </w:r>
    </w:p>
    <w:p w:rsidR="00332D9C" w:rsidRDefault="00332D9C" w:rsidP="00332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D9C">
        <w:rPr>
          <w:rFonts w:ascii="Times New Roman" w:hAnsi="Times New Roman" w:cs="Times New Roman"/>
          <w:sz w:val="28"/>
          <w:szCs w:val="28"/>
        </w:rPr>
        <w:t>Программы развития муниципального бюджетного общеобразовательного учреждения</w:t>
      </w:r>
    </w:p>
    <w:p w:rsidR="00332D9C" w:rsidRPr="00332D9C" w:rsidRDefault="00332D9C" w:rsidP="00332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D9C">
        <w:rPr>
          <w:rFonts w:ascii="Times New Roman" w:hAnsi="Times New Roman" w:cs="Times New Roman"/>
          <w:sz w:val="28"/>
          <w:szCs w:val="28"/>
        </w:rPr>
        <w:t xml:space="preserve"> «Основной общеобразовательной школы с. Дада» </w:t>
      </w:r>
    </w:p>
    <w:p w:rsidR="002E0126" w:rsidRDefault="00332D9C" w:rsidP="00332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2D9C">
        <w:rPr>
          <w:rFonts w:ascii="Times New Roman" w:hAnsi="Times New Roman" w:cs="Times New Roman"/>
          <w:sz w:val="28"/>
          <w:szCs w:val="28"/>
        </w:rPr>
        <w:t>на 2016 – 2018 годы</w:t>
      </w:r>
    </w:p>
    <w:tbl>
      <w:tblPr>
        <w:tblStyle w:val="a7"/>
        <w:tblW w:w="14453" w:type="dxa"/>
        <w:tblInd w:w="108" w:type="dxa"/>
        <w:tblLook w:val="04A0" w:firstRow="1" w:lastRow="0" w:firstColumn="1" w:lastColumn="0" w:noHBand="0" w:noVBand="1"/>
      </w:tblPr>
      <w:tblGrid>
        <w:gridCol w:w="669"/>
        <w:gridCol w:w="6487"/>
        <w:gridCol w:w="1552"/>
        <w:gridCol w:w="1977"/>
        <w:gridCol w:w="1256"/>
        <w:gridCol w:w="1256"/>
        <w:gridCol w:w="1256"/>
      </w:tblGrid>
      <w:tr w:rsidR="00332D9C" w:rsidTr="00332D9C">
        <w:tc>
          <w:tcPr>
            <w:tcW w:w="674" w:type="dxa"/>
            <w:vMerge w:val="restart"/>
          </w:tcPr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N</w:t>
            </w:r>
          </w:p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п/п</w:t>
            </w:r>
          </w:p>
        </w:tc>
        <w:tc>
          <w:tcPr>
            <w:tcW w:w="6670" w:type="dxa"/>
            <w:vMerge w:val="restart"/>
          </w:tcPr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Наименование показателя</w:t>
            </w:r>
          </w:p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(индикатора) подпрограмм</w:t>
            </w:r>
          </w:p>
        </w:tc>
        <w:tc>
          <w:tcPr>
            <w:tcW w:w="1292" w:type="dxa"/>
            <w:vMerge w:val="restart"/>
          </w:tcPr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Единица</w:t>
            </w:r>
          </w:p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измерения</w:t>
            </w:r>
          </w:p>
        </w:tc>
        <w:tc>
          <w:tcPr>
            <w:tcW w:w="1996" w:type="dxa"/>
            <w:vMerge w:val="restart"/>
          </w:tcPr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Источник</w:t>
            </w:r>
          </w:p>
          <w:p w:rsidR="00332D9C" w:rsidRPr="00E97BA8" w:rsidRDefault="00332D9C" w:rsidP="00E9174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информации</w:t>
            </w:r>
          </w:p>
        </w:tc>
        <w:tc>
          <w:tcPr>
            <w:tcW w:w="3821" w:type="dxa"/>
            <w:gridSpan w:val="3"/>
          </w:tcPr>
          <w:p w:rsidR="00332D9C" w:rsidRPr="00E97BA8" w:rsidRDefault="00332D9C" w:rsidP="00332D9C">
            <w:pPr>
              <w:spacing w:line="240" w:lineRule="exact"/>
            </w:pPr>
            <w:r w:rsidRPr="00E97BA8">
              <w:t>Значение показателя</w:t>
            </w:r>
          </w:p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A8">
              <w:t>(индикатора)</w:t>
            </w:r>
          </w:p>
        </w:tc>
      </w:tr>
      <w:tr w:rsidR="00332D9C" w:rsidTr="00332D9C">
        <w:tc>
          <w:tcPr>
            <w:tcW w:w="674" w:type="dxa"/>
            <w:vMerge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0" w:type="dxa"/>
            <w:vMerge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32D9C" w:rsidRPr="00E97BA8" w:rsidRDefault="00332D9C" w:rsidP="00332D9C">
            <w:pPr>
              <w:widowControl w:val="0"/>
              <w:autoSpaceDE w:val="0"/>
              <w:autoSpaceDN w:val="0"/>
              <w:adjustRightInd w:val="0"/>
            </w:pPr>
            <w:r w:rsidRPr="00E97BA8">
              <w:t>2016</w:t>
            </w:r>
          </w:p>
        </w:tc>
        <w:tc>
          <w:tcPr>
            <w:tcW w:w="1273" w:type="dxa"/>
          </w:tcPr>
          <w:p w:rsidR="00332D9C" w:rsidRPr="00E97BA8" w:rsidRDefault="00332D9C" w:rsidP="0056592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2017</w:t>
            </w:r>
          </w:p>
        </w:tc>
        <w:tc>
          <w:tcPr>
            <w:tcW w:w="1274" w:type="dxa"/>
          </w:tcPr>
          <w:p w:rsidR="00332D9C" w:rsidRPr="00E97BA8" w:rsidRDefault="00332D9C" w:rsidP="0056592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2018</w:t>
            </w:r>
          </w:p>
        </w:tc>
      </w:tr>
      <w:tr w:rsidR="00332D9C" w:rsidTr="00332D9C">
        <w:tc>
          <w:tcPr>
            <w:tcW w:w="674" w:type="dxa"/>
          </w:tcPr>
          <w:p w:rsidR="00332D9C" w:rsidRPr="00E97BA8" w:rsidRDefault="00332D9C" w:rsidP="00B83C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 1.</w:t>
            </w:r>
          </w:p>
        </w:tc>
        <w:tc>
          <w:tcPr>
            <w:tcW w:w="6670" w:type="dxa"/>
          </w:tcPr>
          <w:p w:rsidR="00332D9C" w:rsidRPr="00E97BA8" w:rsidRDefault="00332D9C" w:rsidP="00332D9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создан</w:t>
            </w:r>
            <w:r>
              <w:t>ие</w:t>
            </w:r>
            <w:r w:rsidRPr="00E97BA8">
              <w:t xml:space="preserve">  услови</w:t>
            </w:r>
            <w:r>
              <w:t>й</w:t>
            </w:r>
            <w:r w:rsidRPr="00E97BA8">
              <w:t xml:space="preserve"> для обеспечения кач</w:t>
            </w:r>
            <w:r w:rsidRPr="00E97BA8">
              <w:t>е</w:t>
            </w:r>
            <w:r w:rsidRPr="00E97BA8">
              <w:t xml:space="preserve">ственного питания </w:t>
            </w:r>
          </w:p>
        </w:tc>
        <w:tc>
          <w:tcPr>
            <w:tcW w:w="1292" w:type="dxa"/>
          </w:tcPr>
          <w:p w:rsidR="00332D9C" w:rsidRPr="00E97BA8" w:rsidRDefault="004F4EE8" w:rsidP="00B83C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соответствие требованиям</w:t>
            </w:r>
          </w:p>
        </w:tc>
        <w:tc>
          <w:tcPr>
            <w:tcW w:w="1996" w:type="dxa"/>
          </w:tcPr>
          <w:p w:rsidR="00332D9C" w:rsidRPr="00E97BA8" w:rsidRDefault="00332D9C" w:rsidP="00B83C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первичные      </w:t>
            </w:r>
          </w:p>
          <w:p w:rsidR="00332D9C" w:rsidRPr="00E97BA8" w:rsidRDefault="00332D9C" w:rsidP="00B83C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данные сб</w:t>
            </w:r>
            <w:r w:rsidRPr="00E97BA8">
              <w:t>о</w:t>
            </w:r>
            <w:r w:rsidRPr="00E97BA8">
              <w:t xml:space="preserve">ра   </w:t>
            </w:r>
          </w:p>
          <w:p w:rsidR="00332D9C" w:rsidRPr="00E97BA8" w:rsidRDefault="00332D9C" w:rsidP="00B83C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оперативной    </w:t>
            </w:r>
          </w:p>
          <w:p w:rsidR="00332D9C" w:rsidRPr="00E97BA8" w:rsidRDefault="00332D9C" w:rsidP="00B83C5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информации     </w:t>
            </w:r>
          </w:p>
        </w:tc>
        <w:tc>
          <w:tcPr>
            <w:tcW w:w="1274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3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4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32D9C" w:rsidTr="00332D9C">
        <w:tc>
          <w:tcPr>
            <w:tcW w:w="674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 2.</w:t>
            </w:r>
          </w:p>
        </w:tc>
        <w:tc>
          <w:tcPr>
            <w:tcW w:w="6670" w:type="dxa"/>
          </w:tcPr>
          <w:p w:rsidR="00332D9C" w:rsidRPr="00E97BA8" w:rsidRDefault="00332D9C" w:rsidP="004F4EE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доля учащихся, охваченных  горячим питанием </w:t>
            </w:r>
          </w:p>
        </w:tc>
        <w:tc>
          <w:tcPr>
            <w:tcW w:w="1292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процент  </w:t>
            </w:r>
          </w:p>
        </w:tc>
        <w:tc>
          <w:tcPr>
            <w:tcW w:w="1996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первичные  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данные сб</w:t>
            </w:r>
            <w:r w:rsidRPr="00E97BA8">
              <w:t>о</w:t>
            </w:r>
            <w:r w:rsidRPr="00E97BA8">
              <w:t xml:space="preserve">ра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оперативной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информации     </w:t>
            </w:r>
          </w:p>
        </w:tc>
        <w:tc>
          <w:tcPr>
            <w:tcW w:w="1274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3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32D9C" w:rsidTr="00332D9C">
        <w:tc>
          <w:tcPr>
            <w:tcW w:w="674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 3.</w:t>
            </w:r>
          </w:p>
        </w:tc>
        <w:tc>
          <w:tcPr>
            <w:tcW w:w="6670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доля охвата учащихся 1 - 4  классов двухразовым горячим питанием от  общего количества уч</w:t>
            </w:r>
            <w:r w:rsidRPr="00E97BA8">
              <w:t>а</w:t>
            </w:r>
            <w:r w:rsidRPr="00E97BA8">
              <w:t xml:space="preserve">щихся первой ступени                 </w:t>
            </w:r>
          </w:p>
        </w:tc>
        <w:tc>
          <w:tcPr>
            <w:tcW w:w="1292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процент  </w:t>
            </w:r>
          </w:p>
        </w:tc>
        <w:tc>
          <w:tcPr>
            <w:tcW w:w="1996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первичные  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данные сб</w:t>
            </w:r>
            <w:r w:rsidRPr="00E97BA8">
              <w:t>о</w:t>
            </w:r>
            <w:r w:rsidRPr="00E97BA8">
              <w:t xml:space="preserve">ра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оперативной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информации     </w:t>
            </w:r>
          </w:p>
        </w:tc>
        <w:tc>
          <w:tcPr>
            <w:tcW w:w="1274" w:type="dxa"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32D9C" w:rsidTr="00332D9C">
        <w:tc>
          <w:tcPr>
            <w:tcW w:w="674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4.</w:t>
            </w:r>
          </w:p>
        </w:tc>
        <w:tc>
          <w:tcPr>
            <w:tcW w:w="6670" w:type="dxa"/>
          </w:tcPr>
          <w:p w:rsidR="00332D9C" w:rsidRPr="00E97BA8" w:rsidRDefault="00332D9C" w:rsidP="004F4EE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доля охвата учащихся 5 - </w:t>
            </w:r>
            <w:r w:rsidR="004F4EE8">
              <w:t>9</w:t>
            </w:r>
            <w:r w:rsidRPr="00E97BA8">
              <w:t xml:space="preserve"> классов горячим питанием от  общего количества учащихся </w:t>
            </w:r>
          </w:p>
        </w:tc>
        <w:tc>
          <w:tcPr>
            <w:tcW w:w="1292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процент  </w:t>
            </w:r>
          </w:p>
        </w:tc>
        <w:tc>
          <w:tcPr>
            <w:tcW w:w="1996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первичные  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данные сб</w:t>
            </w:r>
            <w:r w:rsidRPr="00E97BA8">
              <w:t>о</w:t>
            </w:r>
            <w:r w:rsidRPr="00E97BA8">
              <w:t xml:space="preserve">ра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оперативной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информации     </w:t>
            </w:r>
          </w:p>
        </w:tc>
        <w:tc>
          <w:tcPr>
            <w:tcW w:w="1274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3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4" w:type="dxa"/>
          </w:tcPr>
          <w:p w:rsidR="00332D9C" w:rsidRDefault="004F4EE8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32D9C" w:rsidTr="00332D9C">
        <w:tc>
          <w:tcPr>
            <w:tcW w:w="674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 5.</w:t>
            </w:r>
          </w:p>
        </w:tc>
        <w:tc>
          <w:tcPr>
            <w:tcW w:w="6670" w:type="dxa"/>
          </w:tcPr>
          <w:p w:rsidR="00332D9C" w:rsidRPr="00E97BA8" w:rsidRDefault="00332D9C" w:rsidP="004F4EE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организ</w:t>
            </w:r>
            <w:r w:rsidR="004F4EE8">
              <w:t>ация</w:t>
            </w:r>
            <w:r w:rsidRPr="00E97BA8">
              <w:t xml:space="preserve"> работы по </w:t>
            </w:r>
            <w:proofErr w:type="spellStart"/>
            <w:r w:rsidRPr="00E97BA8">
              <w:t>самообеспечению</w:t>
            </w:r>
            <w:proofErr w:type="spellEnd"/>
            <w:r w:rsidRPr="00E97BA8">
              <w:t xml:space="preserve">  сельхозпродукц</w:t>
            </w:r>
            <w:r w:rsidRPr="00E97BA8">
              <w:t>и</w:t>
            </w:r>
            <w:r w:rsidRPr="00E97BA8">
              <w:t xml:space="preserve">ей </w:t>
            </w:r>
          </w:p>
        </w:tc>
        <w:tc>
          <w:tcPr>
            <w:tcW w:w="1292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процент  </w:t>
            </w:r>
          </w:p>
        </w:tc>
        <w:tc>
          <w:tcPr>
            <w:tcW w:w="1996" w:type="dxa"/>
          </w:tcPr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первичные  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>данные сб</w:t>
            </w:r>
            <w:r w:rsidRPr="00E97BA8">
              <w:t>о</w:t>
            </w:r>
            <w:r w:rsidRPr="00E97BA8">
              <w:t xml:space="preserve">ра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оперативной    </w:t>
            </w:r>
          </w:p>
          <w:p w:rsidR="00332D9C" w:rsidRPr="00E97BA8" w:rsidRDefault="00332D9C" w:rsidP="00BC365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97BA8">
              <w:t xml:space="preserve">информации     </w:t>
            </w:r>
          </w:p>
        </w:tc>
        <w:tc>
          <w:tcPr>
            <w:tcW w:w="1274" w:type="dxa"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32D9C" w:rsidRDefault="00332D9C" w:rsidP="00332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1EF" w:rsidRPr="00E97BA8" w:rsidRDefault="008E41EF" w:rsidP="004F4EE8">
      <w:bookmarkStart w:id="0" w:name="_GoBack"/>
      <w:bookmarkEnd w:id="0"/>
    </w:p>
    <w:sectPr w:rsidR="008E41EF" w:rsidRPr="00E97BA8" w:rsidSect="00390577">
      <w:headerReference w:type="default" r:id="rId7"/>
      <w:pgSz w:w="16838" w:h="11906" w:orient="landscape"/>
      <w:pgMar w:top="209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95" w:rsidRDefault="00E97295" w:rsidP="001D4543">
      <w:r>
        <w:separator/>
      </w:r>
    </w:p>
  </w:endnote>
  <w:endnote w:type="continuationSeparator" w:id="0">
    <w:p w:rsidR="00E97295" w:rsidRDefault="00E97295" w:rsidP="001D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95" w:rsidRDefault="00E97295" w:rsidP="001D4543">
      <w:r>
        <w:separator/>
      </w:r>
    </w:p>
  </w:footnote>
  <w:footnote w:type="continuationSeparator" w:id="0">
    <w:p w:rsidR="00E97295" w:rsidRDefault="00E97295" w:rsidP="001D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76280"/>
      <w:docPartObj>
        <w:docPartGallery w:val="Page Numbers (Top of Page)"/>
        <w:docPartUnique/>
      </w:docPartObj>
    </w:sdtPr>
    <w:sdtEndPr/>
    <w:sdtContent>
      <w:p w:rsidR="002B6AB3" w:rsidRDefault="000A3699">
        <w:pPr>
          <w:pStyle w:val="a3"/>
          <w:jc w:val="center"/>
        </w:pPr>
        <w:r>
          <w:fldChar w:fldCharType="begin"/>
        </w:r>
        <w:r w:rsidR="002B6AB3">
          <w:instrText>PAGE   \* MERGEFORMAT</w:instrText>
        </w:r>
        <w:r>
          <w:fldChar w:fldCharType="separate"/>
        </w:r>
        <w:r w:rsidR="004F4EE8">
          <w:rPr>
            <w:noProof/>
          </w:rPr>
          <w:t>2</w:t>
        </w:r>
        <w:r>
          <w:fldChar w:fldCharType="end"/>
        </w:r>
      </w:p>
    </w:sdtContent>
  </w:sdt>
  <w:p w:rsidR="002B6AB3" w:rsidRDefault="002B6AB3" w:rsidP="002B6AB3">
    <w:pPr>
      <w:pStyle w:val="a3"/>
      <w:jc w:val="right"/>
    </w:pPr>
    <w:r>
      <w:t>Продолжение Приложения №1</w:t>
    </w:r>
  </w:p>
  <w:p w:rsidR="001D4543" w:rsidRDefault="001D4543" w:rsidP="001D454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C20"/>
    <w:rsid w:val="00003789"/>
    <w:rsid w:val="000211C6"/>
    <w:rsid w:val="000A3699"/>
    <w:rsid w:val="000C2ED2"/>
    <w:rsid w:val="000E0831"/>
    <w:rsid w:val="00143B3E"/>
    <w:rsid w:val="00145D9E"/>
    <w:rsid w:val="001A1AB1"/>
    <w:rsid w:val="001A1F52"/>
    <w:rsid w:val="001C40C9"/>
    <w:rsid w:val="001D4543"/>
    <w:rsid w:val="00205B96"/>
    <w:rsid w:val="0021703E"/>
    <w:rsid w:val="00225C38"/>
    <w:rsid w:val="00261E9E"/>
    <w:rsid w:val="002628FD"/>
    <w:rsid w:val="00280120"/>
    <w:rsid w:val="00287B6D"/>
    <w:rsid w:val="002B6AB3"/>
    <w:rsid w:val="002E0126"/>
    <w:rsid w:val="002E02AE"/>
    <w:rsid w:val="00322651"/>
    <w:rsid w:val="00332D9C"/>
    <w:rsid w:val="00344344"/>
    <w:rsid w:val="00356002"/>
    <w:rsid w:val="003879D8"/>
    <w:rsid w:val="00390577"/>
    <w:rsid w:val="004465B5"/>
    <w:rsid w:val="00485D02"/>
    <w:rsid w:val="004B0C01"/>
    <w:rsid w:val="004B2C9A"/>
    <w:rsid w:val="004D716C"/>
    <w:rsid w:val="004F4EE8"/>
    <w:rsid w:val="00503E57"/>
    <w:rsid w:val="00551938"/>
    <w:rsid w:val="005713D6"/>
    <w:rsid w:val="005743D3"/>
    <w:rsid w:val="005829F3"/>
    <w:rsid w:val="005B6994"/>
    <w:rsid w:val="005C1D52"/>
    <w:rsid w:val="00607DB3"/>
    <w:rsid w:val="0063105F"/>
    <w:rsid w:val="00657375"/>
    <w:rsid w:val="0067365C"/>
    <w:rsid w:val="006B55A1"/>
    <w:rsid w:val="006B6E46"/>
    <w:rsid w:val="006F2738"/>
    <w:rsid w:val="007026A9"/>
    <w:rsid w:val="007118B8"/>
    <w:rsid w:val="00721041"/>
    <w:rsid w:val="0072546F"/>
    <w:rsid w:val="00751BA9"/>
    <w:rsid w:val="00791D33"/>
    <w:rsid w:val="007938B3"/>
    <w:rsid w:val="007A2F9B"/>
    <w:rsid w:val="007D7650"/>
    <w:rsid w:val="008379D5"/>
    <w:rsid w:val="00854368"/>
    <w:rsid w:val="008641FA"/>
    <w:rsid w:val="008B1FBE"/>
    <w:rsid w:val="008C1938"/>
    <w:rsid w:val="008E35AC"/>
    <w:rsid w:val="008E41EF"/>
    <w:rsid w:val="00902C5E"/>
    <w:rsid w:val="00907AA4"/>
    <w:rsid w:val="009477C0"/>
    <w:rsid w:val="00947EF7"/>
    <w:rsid w:val="0095271B"/>
    <w:rsid w:val="0098308A"/>
    <w:rsid w:val="00994DC2"/>
    <w:rsid w:val="009A14EF"/>
    <w:rsid w:val="009A5A89"/>
    <w:rsid w:val="009C1346"/>
    <w:rsid w:val="00A03BA7"/>
    <w:rsid w:val="00A06875"/>
    <w:rsid w:val="00A34D1C"/>
    <w:rsid w:val="00A767FA"/>
    <w:rsid w:val="00A76B64"/>
    <w:rsid w:val="00A87B4E"/>
    <w:rsid w:val="00AB27A6"/>
    <w:rsid w:val="00AF51FB"/>
    <w:rsid w:val="00AF798A"/>
    <w:rsid w:val="00B4143A"/>
    <w:rsid w:val="00B718DE"/>
    <w:rsid w:val="00B807FC"/>
    <w:rsid w:val="00BC1B50"/>
    <w:rsid w:val="00BE78DC"/>
    <w:rsid w:val="00C064AB"/>
    <w:rsid w:val="00C57704"/>
    <w:rsid w:val="00C62853"/>
    <w:rsid w:val="00C62C4B"/>
    <w:rsid w:val="00C70664"/>
    <w:rsid w:val="00C71397"/>
    <w:rsid w:val="00CC4756"/>
    <w:rsid w:val="00CE7991"/>
    <w:rsid w:val="00CF0F61"/>
    <w:rsid w:val="00D01107"/>
    <w:rsid w:val="00D0550E"/>
    <w:rsid w:val="00D10C8F"/>
    <w:rsid w:val="00D12C20"/>
    <w:rsid w:val="00D1537B"/>
    <w:rsid w:val="00D41629"/>
    <w:rsid w:val="00D60469"/>
    <w:rsid w:val="00D60F59"/>
    <w:rsid w:val="00D8672D"/>
    <w:rsid w:val="00D90CB4"/>
    <w:rsid w:val="00DA0D08"/>
    <w:rsid w:val="00DB04FC"/>
    <w:rsid w:val="00DB7135"/>
    <w:rsid w:val="00DF3973"/>
    <w:rsid w:val="00E17ECB"/>
    <w:rsid w:val="00E25649"/>
    <w:rsid w:val="00E27209"/>
    <w:rsid w:val="00E57681"/>
    <w:rsid w:val="00E70CE7"/>
    <w:rsid w:val="00E97295"/>
    <w:rsid w:val="00E97BA8"/>
    <w:rsid w:val="00EC1948"/>
    <w:rsid w:val="00F1431D"/>
    <w:rsid w:val="00F31E40"/>
    <w:rsid w:val="00F624B4"/>
    <w:rsid w:val="00F709C2"/>
    <w:rsid w:val="00F83182"/>
    <w:rsid w:val="00FD0C65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26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4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54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D4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543"/>
    <w:rPr>
      <w:rFonts w:eastAsia="Times New Roman"/>
      <w:lang w:eastAsia="ru-RU"/>
    </w:rPr>
  </w:style>
  <w:style w:type="table" w:styleId="a7">
    <w:name w:val="Table Grid"/>
    <w:basedOn w:val="a1"/>
    <w:uiPriority w:val="59"/>
    <w:rsid w:val="0033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26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4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543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D4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54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21</cp:revision>
  <cp:lastPrinted>2015-11-25T06:25:00Z</cp:lastPrinted>
  <dcterms:created xsi:type="dcterms:W3CDTF">2013-10-23T05:41:00Z</dcterms:created>
  <dcterms:modified xsi:type="dcterms:W3CDTF">2015-11-25T06:25:00Z</dcterms:modified>
</cp:coreProperties>
</file>